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08" w:rsidRPr="00424AAC" w:rsidRDefault="00A04C08" w:rsidP="009C6910">
      <w:pPr>
        <w:ind w:left="426"/>
        <w:jc w:val="center"/>
        <w:rPr>
          <w:rFonts w:ascii="Arial" w:hAnsi="Arial" w:cs="Arial"/>
          <w:color w:val="000000"/>
          <w:sz w:val="32"/>
          <w:szCs w:val="32"/>
        </w:rPr>
      </w:pPr>
      <w:r w:rsidRPr="00424AAC">
        <w:rPr>
          <w:b/>
          <w:bCs/>
          <w:color w:val="000000"/>
          <w:sz w:val="32"/>
          <w:szCs w:val="32"/>
        </w:rPr>
        <w:t>Родительское собрание на тему: «Воспитание трудолюбия в семье. Как воспитать себе помощника».</w:t>
      </w:r>
      <w:r w:rsidRPr="00424AAC">
        <w:rPr>
          <w:sz w:val="32"/>
          <w:szCs w:val="32"/>
        </w:rPr>
        <w:tab/>
      </w:r>
    </w:p>
    <w:p w:rsidR="00A04C08" w:rsidRPr="00424AAC" w:rsidRDefault="00A04C08" w:rsidP="00A04C08"/>
    <w:p w:rsidR="00A04C08" w:rsidRPr="00424AAC" w:rsidRDefault="00A04C08" w:rsidP="00A04C08">
      <w:pPr>
        <w:rPr>
          <w:sz w:val="28"/>
          <w:szCs w:val="28"/>
        </w:rPr>
      </w:pPr>
      <w:r w:rsidRPr="00424AAC">
        <w:rPr>
          <w:sz w:val="28"/>
          <w:szCs w:val="28"/>
        </w:rPr>
        <w:t xml:space="preserve">1. Тема собрания: </w:t>
      </w:r>
      <w:r w:rsidRPr="00424AAC">
        <w:rPr>
          <w:bCs/>
          <w:color w:val="000000"/>
          <w:sz w:val="28"/>
          <w:szCs w:val="28"/>
        </w:rPr>
        <w:t>«Воспитание трудолюбия в семье. Как воспитать себе помощника».</w:t>
      </w:r>
      <w:r w:rsidRPr="00424AAC">
        <w:rPr>
          <w:sz w:val="28"/>
          <w:szCs w:val="28"/>
        </w:rPr>
        <w:tab/>
      </w:r>
    </w:p>
    <w:p w:rsidR="00A04C08" w:rsidRPr="00424AAC" w:rsidRDefault="00A04C08" w:rsidP="00A04C08">
      <w:pPr>
        <w:rPr>
          <w:color w:val="000000"/>
          <w:sz w:val="28"/>
          <w:szCs w:val="28"/>
        </w:rPr>
      </w:pPr>
      <w:r w:rsidRPr="00424AAC">
        <w:rPr>
          <w:sz w:val="28"/>
          <w:szCs w:val="28"/>
        </w:rPr>
        <w:t>2. Цель: Привлечь внимание родителей к проблеме трудового воспитания ребенка.</w:t>
      </w:r>
    </w:p>
    <w:p w:rsidR="00A04C08" w:rsidRPr="00424AAC" w:rsidRDefault="00A04C08" w:rsidP="00A04C08">
      <w:pPr>
        <w:rPr>
          <w:color w:val="000000"/>
          <w:sz w:val="28"/>
          <w:szCs w:val="28"/>
        </w:rPr>
      </w:pPr>
    </w:p>
    <w:p w:rsidR="00A04C08" w:rsidRPr="00424AAC" w:rsidRDefault="00A04C08" w:rsidP="00A04C08">
      <w:pPr>
        <w:rPr>
          <w:rFonts w:ascii="Arial" w:hAnsi="Arial" w:cs="Arial"/>
          <w:color w:val="000000"/>
          <w:sz w:val="28"/>
          <w:szCs w:val="28"/>
        </w:rPr>
      </w:pPr>
      <w:r w:rsidRPr="00424AAC">
        <w:rPr>
          <w:sz w:val="28"/>
          <w:szCs w:val="28"/>
        </w:rPr>
        <w:t>3. Задачи:</w:t>
      </w:r>
      <w:r w:rsidRPr="00424AAC">
        <w:rPr>
          <w:color w:val="000000"/>
        </w:rPr>
        <w:t xml:space="preserve"> </w:t>
      </w:r>
      <w:r w:rsidRPr="00424AAC">
        <w:rPr>
          <w:color w:val="000000"/>
          <w:sz w:val="28"/>
          <w:szCs w:val="28"/>
        </w:rPr>
        <w:t>- Создать условия для получения информации об организации труда в семьях учащихся</w:t>
      </w:r>
    </w:p>
    <w:p w:rsidR="00A04C08" w:rsidRPr="00424AAC" w:rsidRDefault="00A04C08" w:rsidP="00A04C08">
      <w:pPr>
        <w:rPr>
          <w:sz w:val="28"/>
          <w:szCs w:val="28"/>
        </w:rPr>
      </w:pPr>
      <w:r w:rsidRPr="00424AAC">
        <w:rPr>
          <w:sz w:val="28"/>
          <w:szCs w:val="28"/>
        </w:rPr>
        <w:t xml:space="preserve">                  -  </w:t>
      </w:r>
      <w:r w:rsidRPr="00424AAC">
        <w:rPr>
          <w:color w:val="000000"/>
          <w:sz w:val="28"/>
          <w:szCs w:val="28"/>
          <w:shd w:val="clear" w:color="auto" w:fill="FFFFFF"/>
        </w:rPr>
        <w:t>Создать условия для ознакомления с опытом трудового воспитания в семьях;</w:t>
      </w:r>
    </w:p>
    <w:p w:rsidR="00A04C08" w:rsidRPr="00424AAC" w:rsidRDefault="00A04C08" w:rsidP="00A04C08">
      <w:pPr>
        <w:tabs>
          <w:tab w:val="left" w:pos="1335"/>
          <w:tab w:val="left" w:pos="5085"/>
          <w:tab w:val="left" w:pos="5565"/>
        </w:tabs>
        <w:rPr>
          <w:sz w:val="28"/>
          <w:szCs w:val="28"/>
        </w:rPr>
      </w:pPr>
      <w:r w:rsidRPr="00424AAC">
        <w:rPr>
          <w:sz w:val="28"/>
          <w:szCs w:val="28"/>
        </w:rPr>
        <w:t xml:space="preserve">                  - Вызвать заинтересованность у  родителей к распространенным родительским ошибками и дать рекомендации по привитию ребенку уважения к труду.</w:t>
      </w:r>
      <w:r w:rsidRPr="00424AAC">
        <w:rPr>
          <w:sz w:val="28"/>
          <w:szCs w:val="28"/>
        </w:rPr>
        <w:tab/>
      </w:r>
    </w:p>
    <w:p w:rsidR="00A04C08" w:rsidRPr="00424AAC" w:rsidRDefault="00AE4AE3" w:rsidP="00A04C08">
      <w:pPr>
        <w:rPr>
          <w:sz w:val="28"/>
          <w:szCs w:val="28"/>
        </w:rPr>
      </w:pPr>
      <w:r>
        <w:rPr>
          <w:sz w:val="28"/>
          <w:szCs w:val="28"/>
        </w:rPr>
        <w:t>4</w:t>
      </w:r>
      <w:r w:rsidR="00A04C08" w:rsidRPr="00424AAC">
        <w:rPr>
          <w:sz w:val="28"/>
          <w:szCs w:val="28"/>
        </w:rPr>
        <w:t>. Оборудование: мультимедийное оборудование.</w:t>
      </w:r>
    </w:p>
    <w:p w:rsidR="00A04C08" w:rsidRPr="00424AAC" w:rsidRDefault="00AE4AE3" w:rsidP="00A04C08">
      <w:pPr>
        <w:rPr>
          <w:sz w:val="28"/>
          <w:szCs w:val="28"/>
        </w:rPr>
      </w:pPr>
      <w:r>
        <w:rPr>
          <w:sz w:val="28"/>
          <w:szCs w:val="28"/>
        </w:rPr>
        <w:t>5</w:t>
      </w:r>
      <w:r w:rsidR="00A04C08" w:rsidRPr="00424AAC">
        <w:rPr>
          <w:sz w:val="28"/>
          <w:szCs w:val="28"/>
        </w:rPr>
        <w:t>. Форма проведения: собрание – практикум.</w:t>
      </w:r>
    </w:p>
    <w:p w:rsidR="00A04C08" w:rsidRPr="00424AAC" w:rsidRDefault="00AE4AE3" w:rsidP="00A04C08">
      <w:pPr>
        <w:rPr>
          <w:sz w:val="28"/>
          <w:szCs w:val="28"/>
          <w:u w:val="single"/>
        </w:rPr>
      </w:pPr>
      <w:r>
        <w:rPr>
          <w:sz w:val="28"/>
          <w:szCs w:val="28"/>
        </w:rPr>
        <w:t>6</w:t>
      </w:r>
      <w:r w:rsidR="00A04C08" w:rsidRPr="00424AAC">
        <w:rPr>
          <w:sz w:val="28"/>
          <w:szCs w:val="28"/>
        </w:rPr>
        <w:t xml:space="preserve">. Литература: </w:t>
      </w:r>
      <w:r w:rsidR="00A04C08" w:rsidRPr="00424AAC">
        <w:rPr>
          <w:sz w:val="28"/>
          <w:szCs w:val="28"/>
          <w:u w:val="single"/>
        </w:rPr>
        <w:t>Диалоги о воспитании. / Книга для родителей. - М.: Педагогика, 1985;Панков В.А. Трудовое воспитание младших школьников. Пособие для учителей – М.: Просвещение, 1984; Калейдоскоп родительских собраний. Методические разработки. Выпуск 1. / Е.Н. Степанова – М.: Творческий центр, 2001.</w:t>
      </w:r>
    </w:p>
    <w:p w:rsidR="00A04C08" w:rsidRPr="00424AAC" w:rsidRDefault="00A04C08" w:rsidP="00A04C08">
      <w:pPr>
        <w:rPr>
          <w:sz w:val="28"/>
          <w:szCs w:val="28"/>
        </w:rPr>
      </w:pPr>
      <w:r w:rsidRPr="00424AAC">
        <w:rPr>
          <w:sz w:val="28"/>
          <w:szCs w:val="28"/>
        </w:rPr>
        <w:t>6. План:</w:t>
      </w:r>
    </w:p>
    <w:p w:rsidR="00A04C08" w:rsidRPr="00424AAC" w:rsidRDefault="00A04C08" w:rsidP="00A04C08">
      <w:pPr>
        <w:rPr>
          <w:sz w:val="28"/>
          <w:szCs w:val="28"/>
        </w:rPr>
      </w:pPr>
      <w:r w:rsidRPr="00424AAC">
        <w:rPr>
          <w:sz w:val="28"/>
          <w:szCs w:val="28"/>
        </w:rPr>
        <w:t>1. Вступительное слово. Высказывание</w:t>
      </w:r>
    </w:p>
    <w:p w:rsidR="00A04C08" w:rsidRPr="00424AAC" w:rsidRDefault="00A04C08" w:rsidP="00A04C08">
      <w:pPr>
        <w:rPr>
          <w:rFonts w:ascii="Arial" w:hAnsi="Arial" w:cs="Arial"/>
          <w:color w:val="000000"/>
        </w:rPr>
      </w:pPr>
      <w:r w:rsidRPr="00424AAC">
        <w:rPr>
          <w:sz w:val="28"/>
          <w:szCs w:val="28"/>
        </w:rPr>
        <w:t>2.</w:t>
      </w:r>
      <w:r w:rsidRPr="00424AAC">
        <w:rPr>
          <w:color w:val="000000"/>
          <w:sz w:val="28"/>
          <w:szCs w:val="28"/>
        </w:rPr>
        <w:t>Выступление отдельных родителей по теме</w:t>
      </w:r>
    </w:p>
    <w:p w:rsidR="00A04C08" w:rsidRPr="00424AAC" w:rsidRDefault="00A04C08" w:rsidP="00A04C08">
      <w:pPr>
        <w:rPr>
          <w:sz w:val="28"/>
          <w:szCs w:val="28"/>
        </w:rPr>
      </w:pPr>
      <w:r w:rsidRPr="00424AAC">
        <w:rPr>
          <w:sz w:val="28"/>
          <w:szCs w:val="28"/>
        </w:rPr>
        <w:t xml:space="preserve">3. </w:t>
      </w:r>
      <w:r>
        <w:rPr>
          <w:sz w:val="28"/>
          <w:szCs w:val="28"/>
        </w:rPr>
        <w:t>А</w:t>
      </w:r>
      <w:r w:rsidRPr="00424AAC">
        <w:rPr>
          <w:sz w:val="28"/>
          <w:szCs w:val="28"/>
        </w:rPr>
        <w:t>нализ результатов анкетирования.</w:t>
      </w:r>
    </w:p>
    <w:p w:rsidR="00A04C08" w:rsidRPr="00424AAC" w:rsidRDefault="00A04C08" w:rsidP="00A04C08">
      <w:pPr>
        <w:rPr>
          <w:sz w:val="28"/>
          <w:szCs w:val="28"/>
        </w:rPr>
      </w:pPr>
      <w:r w:rsidRPr="00424AAC">
        <w:rPr>
          <w:sz w:val="28"/>
          <w:szCs w:val="28"/>
        </w:rPr>
        <w:t>4.Педагогические ситуации и их решения</w:t>
      </w:r>
    </w:p>
    <w:p w:rsidR="00A04C08" w:rsidRPr="00424AAC" w:rsidRDefault="00A04C08" w:rsidP="00A04C08">
      <w:pPr>
        <w:tabs>
          <w:tab w:val="left" w:pos="1575"/>
        </w:tabs>
        <w:rPr>
          <w:sz w:val="28"/>
          <w:szCs w:val="28"/>
        </w:rPr>
      </w:pPr>
      <w:r w:rsidRPr="00424AAC">
        <w:rPr>
          <w:sz w:val="28"/>
          <w:szCs w:val="28"/>
        </w:rPr>
        <w:t>5. Диспут</w:t>
      </w:r>
      <w:r w:rsidRPr="00424AAC">
        <w:rPr>
          <w:sz w:val="28"/>
          <w:szCs w:val="28"/>
        </w:rPr>
        <w:tab/>
      </w:r>
    </w:p>
    <w:p w:rsidR="00A04C08" w:rsidRPr="00424AAC" w:rsidRDefault="00A04C08" w:rsidP="00A04C08">
      <w:pPr>
        <w:rPr>
          <w:sz w:val="28"/>
          <w:szCs w:val="28"/>
        </w:rPr>
      </w:pPr>
      <w:r w:rsidRPr="00424AAC">
        <w:rPr>
          <w:sz w:val="28"/>
          <w:szCs w:val="28"/>
        </w:rPr>
        <w:t>6. Ответы классного руководителя на вопросы</w:t>
      </w:r>
    </w:p>
    <w:p w:rsidR="00A04C08" w:rsidRPr="00424AAC" w:rsidRDefault="00A04C08" w:rsidP="00A04C08">
      <w:pPr>
        <w:rPr>
          <w:sz w:val="28"/>
          <w:szCs w:val="28"/>
        </w:rPr>
      </w:pPr>
      <w:r w:rsidRPr="00424AAC">
        <w:rPr>
          <w:sz w:val="28"/>
          <w:szCs w:val="28"/>
        </w:rPr>
        <w:t xml:space="preserve">7. Рекомендации </w:t>
      </w:r>
    </w:p>
    <w:p w:rsidR="00A04C08" w:rsidRPr="00424AAC" w:rsidRDefault="00A04C08" w:rsidP="00A04C08">
      <w:pPr>
        <w:rPr>
          <w:sz w:val="28"/>
          <w:szCs w:val="28"/>
        </w:rPr>
      </w:pPr>
      <w:r w:rsidRPr="00424AAC">
        <w:rPr>
          <w:sz w:val="28"/>
          <w:szCs w:val="28"/>
        </w:rPr>
        <w:t>8.Принятие решения.</w:t>
      </w:r>
    </w:p>
    <w:p w:rsidR="00A04C08" w:rsidRPr="00424AAC" w:rsidRDefault="00A04C08" w:rsidP="00A04C08">
      <w:pPr>
        <w:rPr>
          <w:sz w:val="28"/>
          <w:szCs w:val="28"/>
        </w:rPr>
      </w:pPr>
      <w:r w:rsidRPr="00424AAC">
        <w:rPr>
          <w:sz w:val="28"/>
          <w:szCs w:val="28"/>
        </w:rPr>
        <w:t>9.Тема следующего собрания.</w:t>
      </w:r>
    </w:p>
    <w:p w:rsidR="00A04C08" w:rsidRDefault="00A04C08" w:rsidP="00A04C08">
      <w:pPr>
        <w:jc w:val="center"/>
        <w:rPr>
          <w:b/>
          <w:sz w:val="32"/>
          <w:szCs w:val="32"/>
        </w:rPr>
      </w:pPr>
    </w:p>
    <w:p w:rsidR="00A04C08" w:rsidRDefault="00A04C08" w:rsidP="00A04C08">
      <w:pPr>
        <w:jc w:val="center"/>
        <w:rPr>
          <w:b/>
          <w:sz w:val="32"/>
          <w:szCs w:val="32"/>
        </w:rPr>
      </w:pPr>
    </w:p>
    <w:p w:rsidR="002A4E11" w:rsidRDefault="002A4E11" w:rsidP="002A4E11">
      <w:pPr>
        <w:rPr>
          <w:b/>
          <w:sz w:val="32"/>
          <w:szCs w:val="32"/>
        </w:rPr>
      </w:pPr>
    </w:p>
    <w:p w:rsidR="00A04C08" w:rsidRDefault="00A04C08" w:rsidP="002A4E11">
      <w:pPr>
        <w:jc w:val="center"/>
        <w:rPr>
          <w:b/>
          <w:sz w:val="32"/>
          <w:szCs w:val="32"/>
        </w:rPr>
      </w:pPr>
      <w:r>
        <w:rPr>
          <w:b/>
          <w:sz w:val="32"/>
          <w:szCs w:val="32"/>
        </w:rPr>
        <w:lastRenderedPageBreak/>
        <w:t>Сценарий собрания:</w:t>
      </w:r>
    </w:p>
    <w:p w:rsidR="00A04C08" w:rsidRDefault="00A04C08" w:rsidP="00A04C08">
      <w:pPr>
        <w:jc w:val="center"/>
        <w:rPr>
          <w:b/>
          <w:sz w:val="32"/>
          <w:szCs w:val="32"/>
        </w:rPr>
      </w:pPr>
    </w:p>
    <w:tbl>
      <w:tblPr>
        <w:tblStyle w:val="af3"/>
        <w:tblW w:w="0" w:type="auto"/>
        <w:tblLook w:val="04A0" w:firstRow="1" w:lastRow="0" w:firstColumn="1" w:lastColumn="0" w:noHBand="0" w:noVBand="1"/>
      </w:tblPr>
      <w:tblGrid>
        <w:gridCol w:w="2459"/>
        <w:gridCol w:w="5245"/>
        <w:gridCol w:w="4111"/>
        <w:gridCol w:w="3054"/>
      </w:tblGrid>
      <w:tr w:rsidR="00A04C08" w:rsidTr="00457BB2">
        <w:tc>
          <w:tcPr>
            <w:tcW w:w="2376" w:type="dxa"/>
          </w:tcPr>
          <w:p w:rsidR="00A04C08" w:rsidRPr="00424AAC" w:rsidRDefault="00A04C08" w:rsidP="00457BB2">
            <w:pPr>
              <w:jc w:val="center"/>
              <w:rPr>
                <w:rFonts w:cs="Times New Roman"/>
                <w:b/>
                <w:sz w:val="28"/>
                <w:szCs w:val="28"/>
              </w:rPr>
            </w:pPr>
            <w:r w:rsidRPr="00404A63">
              <w:rPr>
                <w:rFonts w:cs="Times New Roman"/>
                <w:b/>
                <w:sz w:val="28"/>
                <w:szCs w:val="28"/>
              </w:rPr>
              <w:t>Этапы</w:t>
            </w:r>
            <w:r>
              <w:rPr>
                <w:b/>
                <w:sz w:val="28"/>
                <w:szCs w:val="28"/>
              </w:rPr>
              <w:t xml:space="preserve"> занятия:</w:t>
            </w:r>
          </w:p>
        </w:tc>
        <w:tc>
          <w:tcPr>
            <w:tcW w:w="5245" w:type="dxa"/>
          </w:tcPr>
          <w:p w:rsidR="00A04C08" w:rsidRPr="00424AAC" w:rsidRDefault="00A04C08" w:rsidP="00457BB2">
            <w:pPr>
              <w:jc w:val="center"/>
              <w:rPr>
                <w:rFonts w:cs="Times New Roman"/>
                <w:b/>
                <w:sz w:val="28"/>
                <w:szCs w:val="28"/>
              </w:rPr>
            </w:pPr>
            <w:r w:rsidRPr="00404A63">
              <w:rPr>
                <w:rFonts w:cs="Times New Roman"/>
                <w:b/>
                <w:sz w:val="28"/>
                <w:szCs w:val="28"/>
              </w:rPr>
              <w:t>Деятельность учителя</w:t>
            </w:r>
            <w:r>
              <w:rPr>
                <w:b/>
                <w:sz w:val="28"/>
                <w:szCs w:val="28"/>
              </w:rPr>
              <w:t>:</w:t>
            </w:r>
          </w:p>
        </w:tc>
        <w:tc>
          <w:tcPr>
            <w:tcW w:w="4111" w:type="dxa"/>
          </w:tcPr>
          <w:p w:rsidR="00A04C08" w:rsidRPr="00424AAC" w:rsidRDefault="00A04C08" w:rsidP="00457BB2">
            <w:pPr>
              <w:jc w:val="center"/>
              <w:rPr>
                <w:rFonts w:cs="Times New Roman"/>
                <w:b/>
                <w:sz w:val="28"/>
                <w:szCs w:val="28"/>
              </w:rPr>
            </w:pPr>
            <w:r w:rsidRPr="00404A63">
              <w:rPr>
                <w:rFonts w:cs="Times New Roman"/>
                <w:b/>
                <w:sz w:val="28"/>
                <w:szCs w:val="28"/>
              </w:rPr>
              <w:t>Деятельность родителей</w:t>
            </w:r>
            <w:r>
              <w:rPr>
                <w:b/>
                <w:sz w:val="28"/>
                <w:szCs w:val="28"/>
              </w:rPr>
              <w:t>:</w:t>
            </w:r>
          </w:p>
        </w:tc>
        <w:tc>
          <w:tcPr>
            <w:tcW w:w="3054" w:type="dxa"/>
          </w:tcPr>
          <w:p w:rsidR="00A04C08" w:rsidRPr="00424AAC" w:rsidRDefault="00A04C08" w:rsidP="00457BB2">
            <w:pPr>
              <w:jc w:val="center"/>
              <w:rPr>
                <w:rFonts w:cs="Times New Roman"/>
                <w:b/>
                <w:sz w:val="28"/>
                <w:szCs w:val="28"/>
              </w:rPr>
            </w:pPr>
            <w:r w:rsidRPr="00404A63">
              <w:rPr>
                <w:rFonts w:cs="Times New Roman"/>
                <w:b/>
                <w:sz w:val="28"/>
                <w:szCs w:val="28"/>
              </w:rPr>
              <w:t>УУД</w:t>
            </w:r>
            <w:r>
              <w:rPr>
                <w:b/>
                <w:sz w:val="28"/>
                <w:szCs w:val="28"/>
              </w:rPr>
              <w:t>:</w:t>
            </w:r>
          </w:p>
        </w:tc>
      </w:tr>
      <w:tr w:rsidR="00A04C08" w:rsidTr="00457BB2">
        <w:tc>
          <w:tcPr>
            <w:tcW w:w="2376" w:type="dxa"/>
          </w:tcPr>
          <w:p w:rsidR="00A04C08" w:rsidRPr="00424AAC" w:rsidRDefault="00A04C08" w:rsidP="00457BB2">
            <w:pPr>
              <w:rPr>
                <w:rFonts w:cs="Times New Roman"/>
                <w:b/>
                <w:sz w:val="28"/>
                <w:szCs w:val="28"/>
              </w:rPr>
            </w:pPr>
            <w:r w:rsidRPr="00404A63">
              <w:rPr>
                <w:rFonts w:cs="Times New Roman"/>
                <w:b/>
                <w:sz w:val="28"/>
                <w:szCs w:val="28"/>
              </w:rPr>
              <w:t xml:space="preserve">1.Вступительное </w:t>
            </w:r>
            <w:r>
              <w:rPr>
                <w:b/>
                <w:sz w:val="28"/>
                <w:szCs w:val="28"/>
              </w:rPr>
              <w:t>слово.</w:t>
            </w:r>
          </w:p>
        </w:tc>
        <w:tc>
          <w:tcPr>
            <w:tcW w:w="5245" w:type="dxa"/>
          </w:tcPr>
          <w:p w:rsidR="00A04C08" w:rsidRPr="00424AAC" w:rsidRDefault="00A04C08" w:rsidP="00457BB2">
            <w:pPr>
              <w:rPr>
                <w:rFonts w:cs="Times New Roman"/>
                <w:b/>
                <w:bCs/>
                <w:sz w:val="28"/>
                <w:szCs w:val="28"/>
              </w:rPr>
            </w:pPr>
            <w:r w:rsidRPr="00424AAC">
              <w:rPr>
                <w:rFonts w:cs="Times New Roman"/>
                <w:sz w:val="28"/>
                <w:szCs w:val="28"/>
              </w:rPr>
              <w:t xml:space="preserve">Добрый </w:t>
            </w:r>
            <w:r w:rsidR="00A13FF4">
              <w:rPr>
                <w:rFonts w:cs="Times New Roman"/>
                <w:sz w:val="28"/>
                <w:szCs w:val="28"/>
              </w:rPr>
              <w:t>вечер</w:t>
            </w:r>
            <w:r w:rsidRPr="00424AAC">
              <w:rPr>
                <w:rFonts w:cs="Times New Roman"/>
                <w:sz w:val="28"/>
                <w:szCs w:val="28"/>
              </w:rPr>
              <w:t xml:space="preserve"> уважаемые родители!</w:t>
            </w:r>
            <w:r w:rsidR="00BE2654">
              <w:rPr>
                <w:rFonts w:cs="Times New Roman"/>
                <w:sz w:val="28"/>
                <w:szCs w:val="28"/>
              </w:rPr>
              <w:t xml:space="preserve"> </w:t>
            </w:r>
            <w:r w:rsidRPr="00424AAC">
              <w:rPr>
                <w:rFonts w:cs="Times New Roman"/>
                <w:sz w:val="28"/>
                <w:szCs w:val="28"/>
              </w:rPr>
              <w:t xml:space="preserve">Спасибо, что нашли время и пришли на родительское собрание. Тема собрания очень актуальна: </w:t>
            </w:r>
            <w:r w:rsidRPr="00424AAC">
              <w:rPr>
                <w:rFonts w:cs="Times New Roman"/>
                <w:b/>
                <w:bCs/>
                <w:sz w:val="28"/>
                <w:szCs w:val="28"/>
              </w:rPr>
              <w:t>«Воспитание трудолюбия в семье. Как воспитать себе помощника?»</w:t>
            </w:r>
          </w:p>
          <w:p w:rsidR="00A04C08" w:rsidRPr="00424AAC" w:rsidRDefault="00A04C08" w:rsidP="00457BB2">
            <w:pPr>
              <w:rPr>
                <w:rFonts w:cs="Times New Roman"/>
                <w:sz w:val="28"/>
                <w:szCs w:val="28"/>
              </w:rPr>
            </w:pPr>
            <w:r w:rsidRPr="00424AAC">
              <w:rPr>
                <w:rFonts w:cs="Times New Roman"/>
                <w:bCs/>
                <w:sz w:val="28"/>
                <w:szCs w:val="28"/>
              </w:rPr>
              <w:t>Если человек с ранних лет усвоил привычку к труду, труд ему приятен.</w:t>
            </w:r>
          </w:p>
          <w:p w:rsidR="00A04C08" w:rsidRPr="00424AAC" w:rsidRDefault="00A04C08" w:rsidP="00457BB2">
            <w:pPr>
              <w:rPr>
                <w:rFonts w:cs="Times New Roman"/>
                <w:b/>
                <w:sz w:val="28"/>
                <w:szCs w:val="28"/>
              </w:rPr>
            </w:pPr>
            <w:r w:rsidRPr="00424AAC">
              <w:rPr>
                <w:rFonts w:cs="Times New Roman"/>
                <w:bCs/>
                <w:sz w:val="28"/>
                <w:szCs w:val="28"/>
              </w:rPr>
              <w:t>Если же у него этой привычки нет, то лень делает труд ненавистным</w:t>
            </w:r>
            <w:r w:rsidRPr="00424AAC">
              <w:rPr>
                <w:rFonts w:cs="Times New Roman"/>
                <w:b/>
                <w:bCs/>
                <w:sz w:val="24"/>
                <w:szCs w:val="24"/>
              </w:rPr>
              <w:t>.</w:t>
            </w:r>
            <w:r w:rsidRPr="00424AAC">
              <w:rPr>
                <w:rFonts w:cs="Times New Roman"/>
                <w:sz w:val="24"/>
                <w:szCs w:val="24"/>
              </w:rPr>
              <w:t xml:space="preserve"> </w:t>
            </w:r>
            <w:r w:rsidRPr="00424AAC">
              <w:rPr>
                <w:rFonts w:cs="Times New Roman"/>
                <w:sz w:val="28"/>
                <w:szCs w:val="28"/>
              </w:rPr>
              <w:t>Очень важно воспитывать у ребёнка трудолюбие, укреплять волевые качества ребенка, развивать умение преодолевать собственную лень. И чем раньше этим начали заниматься родители, тем лучше.</w:t>
            </w:r>
            <w:r w:rsidRPr="00424AAC">
              <w:rPr>
                <w:rFonts w:cs="Times New Roman"/>
                <w:sz w:val="28"/>
                <w:szCs w:val="28"/>
              </w:rPr>
              <w:br/>
              <w:t>Первые трудовые навыки, необходимые для самообслуживания, ребенок получает в раннем детстве. И делает он это, как правило, охотно, с удовольствием.</w:t>
            </w:r>
            <w:r w:rsidRPr="00424AAC">
              <w:rPr>
                <w:rFonts w:cs="Times New Roman"/>
                <w:sz w:val="28"/>
                <w:szCs w:val="28"/>
              </w:rPr>
              <w:br/>
              <w:t>Однако нередко уже к концу дошкольного возраста некоторые дети начинают лениться.</w:t>
            </w:r>
            <w:r w:rsidRPr="00424AAC">
              <w:rPr>
                <w:rFonts w:cs="Times New Roman"/>
                <w:sz w:val="28"/>
                <w:szCs w:val="28"/>
              </w:rPr>
              <w:br/>
              <w:t xml:space="preserve">Главная причина этого явления состоит в том, что естественная беспомощность ребенка (он далеко не все может делать </w:t>
            </w:r>
            <w:r w:rsidRPr="00424AAC">
              <w:rPr>
                <w:rFonts w:cs="Times New Roman"/>
                <w:sz w:val="28"/>
                <w:szCs w:val="28"/>
              </w:rPr>
              <w:lastRenderedPageBreak/>
              <w:t>сам обстоятельно) как бы задерживается в сознании взрослых людей.</w:t>
            </w:r>
            <w:r w:rsidRPr="00424AAC">
              <w:rPr>
                <w:rFonts w:cs="Times New Roman"/>
                <w:sz w:val="28"/>
                <w:szCs w:val="28"/>
              </w:rPr>
              <w:br/>
              <w:t>В результате опека над ребенком затягивается. А чем пристальнее такая опека, тем быстрее формируются у ребенка иждивенчество, эгоизм, лень.</w:t>
            </w:r>
            <w:r w:rsidRPr="00424AAC">
              <w:rPr>
                <w:rFonts w:cs="Times New Roman"/>
                <w:sz w:val="28"/>
                <w:szCs w:val="28"/>
              </w:rPr>
              <w:br/>
              <w:t xml:space="preserve">Основная задача семьи в трудовом воспитании ребёнка - так организовать уклад жизни семьи, деятельность ребенка в семье, чтобы </w:t>
            </w:r>
            <w:r w:rsidRPr="00424AAC">
              <w:rPr>
                <w:rFonts w:cs="Times New Roman"/>
                <w:b/>
                <w:bCs/>
                <w:i/>
                <w:iCs/>
                <w:sz w:val="28"/>
                <w:szCs w:val="28"/>
              </w:rPr>
              <w:t>самостоятельный труд оказывал на него максимальное воспитательное воздействие</w:t>
            </w:r>
            <w:r w:rsidRPr="00424AAC">
              <w:rPr>
                <w:rFonts w:cs="Times New Roman"/>
                <w:sz w:val="28"/>
                <w:szCs w:val="28"/>
              </w:rPr>
              <w:t xml:space="preserve">. </w:t>
            </w:r>
            <w:r w:rsidRPr="00821DD2">
              <w:rPr>
                <w:rFonts w:cs="Times New Roman"/>
                <w:sz w:val="28"/>
                <w:szCs w:val="28"/>
              </w:rPr>
              <w:t>Но как же претворить в жизни эту нелегкую задачу?</w:t>
            </w:r>
          </w:p>
        </w:tc>
        <w:tc>
          <w:tcPr>
            <w:tcW w:w="4111" w:type="dxa"/>
          </w:tcPr>
          <w:p w:rsidR="00A04C08" w:rsidRPr="00404A63" w:rsidRDefault="00A04C08" w:rsidP="00457BB2">
            <w:pPr>
              <w:rPr>
                <w:rFonts w:cs="Times New Roman"/>
                <w:b/>
                <w:sz w:val="28"/>
                <w:szCs w:val="28"/>
              </w:rPr>
            </w:pPr>
            <w:r w:rsidRPr="00404A63">
              <w:rPr>
                <w:rFonts w:cs="Times New Roman"/>
                <w:sz w:val="28"/>
                <w:szCs w:val="28"/>
              </w:rPr>
              <w:lastRenderedPageBreak/>
              <w:t>Слушают</w:t>
            </w:r>
          </w:p>
        </w:tc>
        <w:tc>
          <w:tcPr>
            <w:tcW w:w="3054" w:type="dxa"/>
          </w:tcPr>
          <w:p w:rsidR="00A04C08" w:rsidRPr="00424AAC" w:rsidRDefault="00A04C08" w:rsidP="00457BB2">
            <w:pPr>
              <w:rPr>
                <w:rFonts w:cs="Times New Roman"/>
                <w:b/>
                <w:sz w:val="28"/>
                <w:szCs w:val="28"/>
              </w:rPr>
            </w:pPr>
            <w:r w:rsidRPr="00424AAC">
              <w:rPr>
                <w:rFonts w:cs="Times New Roman"/>
                <w:b/>
                <w:sz w:val="28"/>
                <w:szCs w:val="28"/>
              </w:rPr>
              <w:t>Личностные:</w:t>
            </w:r>
          </w:p>
          <w:p w:rsidR="00A04C08" w:rsidRPr="00424AAC" w:rsidRDefault="00A04C08" w:rsidP="00457BB2">
            <w:pPr>
              <w:rPr>
                <w:rFonts w:cs="Times New Roman"/>
                <w:sz w:val="28"/>
                <w:szCs w:val="28"/>
              </w:rPr>
            </w:pPr>
            <w:r w:rsidRPr="00424AAC">
              <w:rPr>
                <w:rFonts w:cs="Times New Roman"/>
                <w:sz w:val="28"/>
                <w:szCs w:val="28"/>
              </w:rPr>
              <w:t>-имеют желание узнать новое.</w:t>
            </w:r>
          </w:p>
          <w:p w:rsidR="00A04C08" w:rsidRPr="00424AAC" w:rsidRDefault="00A04C08" w:rsidP="00457BB2">
            <w:pPr>
              <w:rPr>
                <w:rFonts w:cs="Times New Roman"/>
                <w:b/>
                <w:sz w:val="28"/>
                <w:szCs w:val="28"/>
              </w:rPr>
            </w:pPr>
          </w:p>
        </w:tc>
      </w:tr>
      <w:tr w:rsidR="00A04C08" w:rsidTr="00BE2654">
        <w:trPr>
          <w:trHeight w:val="263"/>
        </w:trPr>
        <w:tc>
          <w:tcPr>
            <w:tcW w:w="2376" w:type="dxa"/>
          </w:tcPr>
          <w:p w:rsidR="00A04C08" w:rsidRPr="00424AAC" w:rsidRDefault="00A04C08" w:rsidP="00457BB2">
            <w:pPr>
              <w:rPr>
                <w:b/>
                <w:sz w:val="32"/>
                <w:szCs w:val="32"/>
              </w:rPr>
            </w:pPr>
            <w:r w:rsidRPr="00424AAC">
              <w:rPr>
                <w:rFonts w:cs="Times New Roman"/>
                <w:b/>
                <w:sz w:val="28"/>
                <w:szCs w:val="28"/>
              </w:rPr>
              <w:lastRenderedPageBreak/>
              <w:t xml:space="preserve">2. </w:t>
            </w:r>
            <w:r w:rsidRPr="00424AAC">
              <w:rPr>
                <w:rFonts w:cs="Times New Roman"/>
                <w:b/>
                <w:color w:val="000000"/>
                <w:sz w:val="28"/>
                <w:szCs w:val="28"/>
              </w:rPr>
              <w:t>Выступление отдельных родителей по теме.</w:t>
            </w:r>
          </w:p>
        </w:tc>
        <w:tc>
          <w:tcPr>
            <w:tcW w:w="5245" w:type="dxa"/>
          </w:tcPr>
          <w:p w:rsidR="00A04C08" w:rsidRDefault="00A04C08" w:rsidP="00457BB2">
            <w:pPr>
              <w:rPr>
                <w:sz w:val="28"/>
                <w:szCs w:val="28"/>
              </w:rPr>
            </w:pPr>
            <w:r>
              <w:rPr>
                <w:sz w:val="28"/>
                <w:szCs w:val="28"/>
              </w:rPr>
              <w:t>На этот вопрос попытаются ответить члены родительского комитета, которые подготовили выступление и поделятся с нами опытом семейного воспитания.</w:t>
            </w:r>
            <w:r w:rsidRPr="00424AAC">
              <w:rPr>
                <w:sz w:val="28"/>
                <w:szCs w:val="28"/>
              </w:rPr>
              <w:t xml:space="preserve"> </w:t>
            </w:r>
            <w:r>
              <w:rPr>
                <w:sz w:val="28"/>
                <w:szCs w:val="28"/>
              </w:rPr>
              <w:t>Слово предоставляется членам родительского комитета…. Выступление 2-3 родителей.</w:t>
            </w:r>
          </w:p>
          <w:p w:rsidR="00A04C08" w:rsidRDefault="00A04C08" w:rsidP="00457BB2">
            <w:pPr>
              <w:rPr>
                <w:sz w:val="28"/>
                <w:szCs w:val="28"/>
              </w:rPr>
            </w:pPr>
          </w:p>
          <w:p w:rsidR="00A04C08" w:rsidRDefault="00A04C08" w:rsidP="00457BB2">
            <w:pPr>
              <w:rPr>
                <w:sz w:val="28"/>
                <w:szCs w:val="28"/>
              </w:rPr>
            </w:pPr>
          </w:p>
          <w:p w:rsidR="00A04C08" w:rsidRDefault="00A04C08" w:rsidP="00457BB2">
            <w:pPr>
              <w:rPr>
                <w:b/>
                <w:sz w:val="32"/>
                <w:szCs w:val="32"/>
              </w:rPr>
            </w:pPr>
          </w:p>
        </w:tc>
        <w:tc>
          <w:tcPr>
            <w:tcW w:w="4111" w:type="dxa"/>
          </w:tcPr>
          <w:p w:rsidR="00A04C08" w:rsidRDefault="00A04C08" w:rsidP="00457BB2">
            <w:pPr>
              <w:rPr>
                <w:b/>
                <w:sz w:val="32"/>
                <w:szCs w:val="32"/>
              </w:rPr>
            </w:pPr>
            <w:r w:rsidRPr="008953E7">
              <w:rPr>
                <w:rFonts w:cs="Times New Roman"/>
                <w:sz w:val="28"/>
                <w:szCs w:val="28"/>
              </w:rPr>
              <w:t>Выступают</w:t>
            </w:r>
            <w:r>
              <w:rPr>
                <w:sz w:val="28"/>
                <w:szCs w:val="28"/>
              </w:rPr>
              <w:t xml:space="preserve"> по теме собрания</w:t>
            </w:r>
            <w:r w:rsidRPr="008953E7">
              <w:rPr>
                <w:rFonts w:cs="Times New Roman"/>
                <w:sz w:val="28"/>
                <w:szCs w:val="28"/>
              </w:rPr>
              <w:t>.</w:t>
            </w:r>
          </w:p>
        </w:tc>
        <w:tc>
          <w:tcPr>
            <w:tcW w:w="3054" w:type="dxa"/>
          </w:tcPr>
          <w:p w:rsidR="00A04C08" w:rsidRPr="00424AAC" w:rsidRDefault="00A04C08" w:rsidP="00457BB2">
            <w:pPr>
              <w:rPr>
                <w:rFonts w:cs="Times New Roman"/>
                <w:b/>
                <w:sz w:val="28"/>
                <w:szCs w:val="28"/>
              </w:rPr>
            </w:pPr>
            <w:r w:rsidRPr="00424AAC">
              <w:rPr>
                <w:rFonts w:cs="Times New Roman"/>
                <w:b/>
                <w:sz w:val="28"/>
                <w:szCs w:val="28"/>
              </w:rPr>
              <w:t>Коммуникативные:</w:t>
            </w:r>
          </w:p>
          <w:p w:rsidR="00A04C08" w:rsidRPr="00424AAC" w:rsidRDefault="00A04C08" w:rsidP="00457BB2">
            <w:pPr>
              <w:rPr>
                <w:rFonts w:cs="Times New Roman"/>
                <w:sz w:val="28"/>
                <w:szCs w:val="28"/>
              </w:rPr>
            </w:pPr>
            <w:r w:rsidRPr="00424AAC">
              <w:rPr>
                <w:rFonts w:cs="Times New Roman"/>
                <w:sz w:val="28"/>
                <w:szCs w:val="28"/>
              </w:rPr>
              <w:t>- развивать способность слушать собеседника;</w:t>
            </w:r>
          </w:p>
          <w:p w:rsidR="00A04C08" w:rsidRPr="00424AAC" w:rsidRDefault="00A04C08" w:rsidP="00457BB2">
            <w:pPr>
              <w:rPr>
                <w:rFonts w:cs="Times New Roman"/>
                <w:sz w:val="28"/>
                <w:szCs w:val="28"/>
              </w:rPr>
            </w:pPr>
            <w:r w:rsidRPr="00424AAC">
              <w:rPr>
                <w:rFonts w:cs="Times New Roman"/>
                <w:sz w:val="28"/>
                <w:szCs w:val="28"/>
              </w:rPr>
              <w:t>- излагать свое собственное мнение;</w:t>
            </w:r>
          </w:p>
          <w:p w:rsidR="00A04C08" w:rsidRPr="00424AAC" w:rsidRDefault="00A04C08" w:rsidP="00457BB2">
            <w:pPr>
              <w:rPr>
                <w:rFonts w:cs="Times New Roman"/>
                <w:sz w:val="28"/>
                <w:szCs w:val="28"/>
              </w:rPr>
            </w:pPr>
            <w:r w:rsidRPr="00424AAC">
              <w:rPr>
                <w:rFonts w:cs="Times New Roman"/>
                <w:sz w:val="28"/>
                <w:szCs w:val="28"/>
              </w:rPr>
              <w:t>- аргументировать свою точку зрения;</w:t>
            </w:r>
          </w:p>
          <w:p w:rsidR="00A04C08" w:rsidRPr="00424AAC" w:rsidRDefault="00A04C08" w:rsidP="00457BB2">
            <w:pPr>
              <w:rPr>
                <w:rFonts w:cs="Times New Roman"/>
                <w:b/>
                <w:sz w:val="28"/>
                <w:szCs w:val="28"/>
              </w:rPr>
            </w:pPr>
            <w:r w:rsidRPr="00424AAC">
              <w:rPr>
                <w:rFonts w:cs="Times New Roman"/>
                <w:b/>
                <w:sz w:val="28"/>
                <w:szCs w:val="28"/>
              </w:rPr>
              <w:t>Личностные:</w:t>
            </w:r>
          </w:p>
          <w:p w:rsidR="00A04C08" w:rsidRPr="00424AAC" w:rsidRDefault="00A04C08" w:rsidP="00457BB2">
            <w:pPr>
              <w:rPr>
                <w:rFonts w:cs="Times New Roman"/>
                <w:sz w:val="28"/>
                <w:szCs w:val="28"/>
              </w:rPr>
            </w:pPr>
            <w:r w:rsidRPr="00424AAC">
              <w:rPr>
                <w:rFonts w:cs="Times New Roman"/>
                <w:sz w:val="28"/>
                <w:szCs w:val="28"/>
              </w:rPr>
              <w:t>- развивать навыки сотрудничества;</w:t>
            </w:r>
          </w:p>
          <w:p w:rsidR="00A04C08" w:rsidRDefault="00A04C08" w:rsidP="00457BB2">
            <w:pPr>
              <w:rPr>
                <w:b/>
                <w:sz w:val="32"/>
                <w:szCs w:val="32"/>
              </w:rPr>
            </w:pPr>
            <w:r w:rsidRPr="00424AAC">
              <w:rPr>
                <w:rFonts w:cs="Times New Roman"/>
                <w:sz w:val="28"/>
                <w:szCs w:val="28"/>
              </w:rPr>
              <w:t xml:space="preserve">- </w:t>
            </w:r>
            <w:r>
              <w:rPr>
                <w:sz w:val="28"/>
                <w:szCs w:val="28"/>
              </w:rPr>
              <w:t>о</w:t>
            </w:r>
            <w:r w:rsidRPr="00424AAC">
              <w:rPr>
                <w:sz w:val="28"/>
                <w:szCs w:val="28"/>
              </w:rPr>
              <w:t>твечать</w:t>
            </w:r>
            <w:r w:rsidRPr="00424AAC">
              <w:rPr>
                <w:rFonts w:cs="Times New Roman"/>
                <w:sz w:val="28"/>
                <w:szCs w:val="28"/>
              </w:rPr>
              <w:t xml:space="preserve"> на вопросы других.</w:t>
            </w:r>
          </w:p>
        </w:tc>
      </w:tr>
      <w:tr w:rsidR="00A04C08" w:rsidTr="002A4E11">
        <w:trPr>
          <w:trHeight w:val="2115"/>
        </w:trPr>
        <w:tc>
          <w:tcPr>
            <w:tcW w:w="2376" w:type="dxa"/>
          </w:tcPr>
          <w:p w:rsidR="00A04C08" w:rsidRPr="00424AAC" w:rsidRDefault="002A4E11" w:rsidP="00A04C08">
            <w:pPr>
              <w:rPr>
                <w:rFonts w:cs="Times New Roman"/>
                <w:sz w:val="28"/>
                <w:szCs w:val="28"/>
              </w:rPr>
            </w:pPr>
            <w:r>
              <w:rPr>
                <w:rFonts w:cs="Times New Roman"/>
                <w:b/>
                <w:sz w:val="28"/>
                <w:szCs w:val="28"/>
              </w:rPr>
              <w:lastRenderedPageBreak/>
              <w:t>3.</w:t>
            </w:r>
            <w:r w:rsidR="00A04C08" w:rsidRPr="00424AAC">
              <w:rPr>
                <w:rFonts w:cs="Times New Roman"/>
                <w:sz w:val="28"/>
                <w:szCs w:val="28"/>
              </w:rPr>
              <w:t xml:space="preserve"> </w:t>
            </w:r>
            <w:r w:rsidR="00A04C08" w:rsidRPr="00A04C08">
              <w:rPr>
                <w:b/>
                <w:sz w:val="28"/>
                <w:szCs w:val="28"/>
              </w:rPr>
              <w:t>А</w:t>
            </w:r>
            <w:r w:rsidR="00A04C08" w:rsidRPr="00A04C08">
              <w:rPr>
                <w:rFonts w:cs="Times New Roman"/>
                <w:b/>
                <w:sz w:val="28"/>
                <w:szCs w:val="28"/>
              </w:rPr>
              <w:t>нализ результатов анкетирования.</w:t>
            </w:r>
          </w:p>
          <w:p w:rsidR="00A04C08" w:rsidRPr="00424AAC" w:rsidRDefault="00A04C08" w:rsidP="00457BB2">
            <w:pPr>
              <w:rPr>
                <w:b/>
                <w:sz w:val="28"/>
                <w:szCs w:val="28"/>
              </w:rPr>
            </w:pPr>
          </w:p>
        </w:tc>
        <w:tc>
          <w:tcPr>
            <w:tcW w:w="5245" w:type="dxa"/>
          </w:tcPr>
          <w:p w:rsidR="002A4E11" w:rsidRDefault="002A4E11" w:rsidP="002A4E11">
            <w:pPr>
              <w:rPr>
                <w:sz w:val="28"/>
                <w:szCs w:val="28"/>
              </w:rPr>
            </w:pPr>
            <w:r>
              <w:rPr>
                <w:sz w:val="28"/>
                <w:szCs w:val="28"/>
              </w:rPr>
              <w:t xml:space="preserve">Спасибо. На днях в нашем классе прошло анкетирование по трудовому воспитанию, в нем приняли участие дети и взрослые нашего класса. Результаты проведенного анкетирования огласит председатель родительского комитета…. Вам слово  </w:t>
            </w:r>
          </w:p>
        </w:tc>
        <w:tc>
          <w:tcPr>
            <w:tcW w:w="4111" w:type="dxa"/>
          </w:tcPr>
          <w:p w:rsidR="00A04C08" w:rsidRPr="008953E7" w:rsidRDefault="002A4E11" w:rsidP="00457BB2">
            <w:pPr>
              <w:rPr>
                <w:sz w:val="28"/>
                <w:szCs w:val="28"/>
              </w:rPr>
            </w:pPr>
            <w:r w:rsidRPr="00404A63">
              <w:rPr>
                <w:rFonts w:cs="Times New Roman"/>
                <w:sz w:val="28"/>
                <w:szCs w:val="28"/>
              </w:rPr>
              <w:t>Слушают,</w:t>
            </w:r>
            <w:r>
              <w:rPr>
                <w:rFonts w:cs="Times New Roman"/>
                <w:sz w:val="28"/>
                <w:szCs w:val="28"/>
              </w:rPr>
              <w:t xml:space="preserve"> а председатель оглашает результаты.</w:t>
            </w:r>
          </w:p>
        </w:tc>
        <w:tc>
          <w:tcPr>
            <w:tcW w:w="3054" w:type="dxa"/>
          </w:tcPr>
          <w:p w:rsidR="002A4E11" w:rsidRPr="00424AAC" w:rsidRDefault="002A4E11" w:rsidP="002A4E11">
            <w:pPr>
              <w:rPr>
                <w:rFonts w:cs="Times New Roman"/>
                <w:b/>
                <w:sz w:val="28"/>
                <w:szCs w:val="28"/>
              </w:rPr>
            </w:pPr>
            <w:r w:rsidRPr="00424AAC">
              <w:rPr>
                <w:rFonts w:cs="Times New Roman"/>
                <w:b/>
                <w:sz w:val="28"/>
                <w:szCs w:val="28"/>
              </w:rPr>
              <w:t>Личностные:</w:t>
            </w:r>
          </w:p>
          <w:p w:rsidR="002A4E11" w:rsidRPr="00424AAC" w:rsidRDefault="002A4E11" w:rsidP="002A4E11">
            <w:pPr>
              <w:rPr>
                <w:rFonts w:cs="Times New Roman"/>
                <w:sz w:val="28"/>
                <w:szCs w:val="28"/>
              </w:rPr>
            </w:pPr>
            <w:r w:rsidRPr="00424AAC">
              <w:rPr>
                <w:rFonts w:cs="Times New Roman"/>
                <w:sz w:val="28"/>
                <w:szCs w:val="28"/>
              </w:rPr>
              <w:t>-имеют желание узнать новое.</w:t>
            </w:r>
          </w:p>
          <w:p w:rsidR="00A04C08" w:rsidRPr="00424AAC" w:rsidRDefault="00A04C08" w:rsidP="00457BB2">
            <w:pPr>
              <w:rPr>
                <w:b/>
                <w:sz w:val="28"/>
                <w:szCs w:val="28"/>
              </w:rPr>
            </w:pPr>
          </w:p>
        </w:tc>
      </w:tr>
      <w:tr w:rsidR="002A4E11" w:rsidTr="00457BB2">
        <w:trPr>
          <w:trHeight w:val="1412"/>
        </w:trPr>
        <w:tc>
          <w:tcPr>
            <w:tcW w:w="2376" w:type="dxa"/>
          </w:tcPr>
          <w:p w:rsidR="002A4E11" w:rsidRPr="002A4E11" w:rsidRDefault="002A4E11" w:rsidP="00457BB2">
            <w:pPr>
              <w:rPr>
                <w:b/>
                <w:sz w:val="28"/>
                <w:szCs w:val="28"/>
              </w:rPr>
            </w:pPr>
            <w:r>
              <w:rPr>
                <w:b/>
                <w:sz w:val="28"/>
                <w:szCs w:val="28"/>
              </w:rPr>
              <w:t>4.</w:t>
            </w:r>
            <w:r w:rsidRPr="002A4E11">
              <w:rPr>
                <w:rFonts w:cs="Times New Roman"/>
                <w:b/>
                <w:sz w:val="28"/>
                <w:szCs w:val="28"/>
              </w:rPr>
              <w:t>Педагогические ситуации и их решения</w:t>
            </w:r>
            <w:r>
              <w:rPr>
                <w:rFonts w:cs="Times New Roman"/>
                <w:b/>
                <w:sz w:val="28"/>
                <w:szCs w:val="28"/>
              </w:rPr>
              <w:t>.</w:t>
            </w:r>
          </w:p>
        </w:tc>
        <w:tc>
          <w:tcPr>
            <w:tcW w:w="5245" w:type="dxa"/>
          </w:tcPr>
          <w:p w:rsidR="002A4E11" w:rsidRDefault="002A4E11" w:rsidP="002A4E11">
            <w:pPr>
              <w:rPr>
                <w:sz w:val="28"/>
                <w:szCs w:val="28"/>
              </w:rPr>
            </w:pPr>
            <w:r>
              <w:rPr>
                <w:sz w:val="28"/>
                <w:szCs w:val="28"/>
              </w:rPr>
              <w:t>Спасибо</w:t>
            </w:r>
            <w:r w:rsidRPr="002A4E11">
              <w:rPr>
                <w:sz w:val="28"/>
                <w:szCs w:val="28"/>
              </w:rPr>
              <w:t>. А сейчас я предлагаю вам попробовать разрешить проблемные вопросы, которые могут возникнуть.</w:t>
            </w:r>
            <w:r>
              <w:rPr>
                <w:sz w:val="28"/>
                <w:szCs w:val="28"/>
              </w:rPr>
              <w:t xml:space="preserve"> Я предлагаю разделиться на группы, и вы </w:t>
            </w:r>
            <w:r>
              <w:rPr>
                <w:i/>
              </w:rPr>
              <w:t xml:space="preserve"> </w:t>
            </w:r>
            <w:r w:rsidRPr="002A4E11">
              <w:rPr>
                <w:sz w:val="28"/>
                <w:szCs w:val="28"/>
              </w:rPr>
              <w:t>получает</w:t>
            </w:r>
            <w:r>
              <w:rPr>
                <w:sz w:val="28"/>
                <w:szCs w:val="28"/>
              </w:rPr>
              <w:t>е</w:t>
            </w:r>
            <w:r w:rsidRPr="002A4E11">
              <w:rPr>
                <w:sz w:val="28"/>
                <w:szCs w:val="28"/>
              </w:rPr>
              <w:t xml:space="preserve"> карточку с описанием ситуации или вопросом, обсуждает</w:t>
            </w:r>
            <w:r>
              <w:rPr>
                <w:sz w:val="28"/>
                <w:szCs w:val="28"/>
              </w:rPr>
              <w:t>е</w:t>
            </w:r>
            <w:r w:rsidRPr="002A4E11">
              <w:rPr>
                <w:sz w:val="28"/>
                <w:szCs w:val="28"/>
              </w:rPr>
              <w:t xml:space="preserve"> 2-3 минуты, а затем предлагают решение данной проблемы.</w:t>
            </w:r>
          </w:p>
          <w:p w:rsidR="002A4E11" w:rsidRPr="002A4E11" w:rsidRDefault="002A4E11" w:rsidP="002A4E11">
            <w:pPr>
              <w:rPr>
                <w:b/>
                <w:sz w:val="28"/>
                <w:szCs w:val="28"/>
              </w:rPr>
            </w:pPr>
            <w:r w:rsidRPr="002A4E11">
              <w:rPr>
                <w:b/>
                <w:sz w:val="28"/>
                <w:szCs w:val="28"/>
              </w:rPr>
              <w:t>Задания.</w:t>
            </w:r>
          </w:p>
          <w:p w:rsidR="002A4E11" w:rsidRPr="002A4E11" w:rsidRDefault="002A4E11" w:rsidP="002A4E11">
            <w:pPr>
              <w:numPr>
                <w:ilvl w:val="0"/>
                <w:numId w:val="1"/>
              </w:numPr>
              <w:rPr>
                <w:sz w:val="28"/>
                <w:szCs w:val="28"/>
              </w:rPr>
            </w:pPr>
            <w:r w:rsidRPr="002A4E11">
              <w:rPr>
                <w:sz w:val="28"/>
                <w:szCs w:val="28"/>
              </w:rPr>
              <w:t>Обосновать мнение.</w:t>
            </w:r>
          </w:p>
          <w:p w:rsidR="002A4E11" w:rsidRPr="002A4E11" w:rsidRDefault="002A4E11" w:rsidP="002A4E11">
            <w:pPr>
              <w:rPr>
                <w:b/>
                <w:i/>
                <w:sz w:val="28"/>
                <w:szCs w:val="28"/>
              </w:rPr>
            </w:pPr>
            <w:r w:rsidRPr="002A4E11">
              <w:rPr>
                <w:b/>
                <w:i/>
                <w:sz w:val="28"/>
                <w:szCs w:val="28"/>
              </w:rPr>
              <w:t>«Одним личным примером ничего не сделаешь. Сколько есть случаев, когда родители трудолюбивые, а дети вырастают бездельниками».</w:t>
            </w:r>
          </w:p>
          <w:p w:rsidR="002A4E11" w:rsidRPr="002A4E11" w:rsidRDefault="002A4E11" w:rsidP="002A4E11">
            <w:pPr>
              <w:rPr>
                <w:sz w:val="28"/>
                <w:szCs w:val="28"/>
              </w:rPr>
            </w:pPr>
          </w:p>
          <w:p w:rsidR="002A4E11" w:rsidRPr="002A4E11" w:rsidRDefault="002A4E11" w:rsidP="002A4E11">
            <w:pPr>
              <w:rPr>
                <w:sz w:val="28"/>
                <w:szCs w:val="28"/>
              </w:rPr>
            </w:pPr>
          </w:p>
          <w:p w:rsidR="002A4E11" w:rsidRDefault="002A4E11" w:rsidP="002A4E11">
            <w:pPr>
              <w:rPr>
                <w:sz w:val="28"/>
                <w:szCs w:val="28"/>
              </w:rPr>
            </w:pPr>
          </w:p>
          <w:p w:rsidR="002A4E11" w:rsidRPr="002A4E11" w:rsidRDefault="002A4E11" w:rsidP="002A4E11">
            <w:pPr>
              <w:pStyle w:val="aa"/>
              <w:numPr>
                <w:ilvl w:val="0"/>
                <w:numId w:val="1"/>
              </w:numPr>
              <w:tabs>
                <w:tab w:val="clear" w:pos="720"/>
                <w:tab w:val="num" w:pos="376"/>
              </w:tabs>
              <w:rPr>
                <w:sz w:val="28"/>
                <w:szCs w:val="28"/>
              </w:rPr>
            </w:pPr>
            <w:r w:rsidRPr="002A4E11">
              <w:rPr>
                <w:sz w:val="28"/>
                <w:szCs w:val="28"/>
              </w:rPr>
              <w:t>Что ответить на данное суждение?</w:t>
            </w:r>
          </w:p>
          <w:p w:rsidR="002A4E11" w:rsidRPr="00C57318" w:rsidRDefault="002A4E11" w:rsidP="002A4E11">
            <w:pPr>
              <w:rPr>
                <w:b/>
                <w:i/>
                <w:sz w:val="28"/>
                <w:szCs w:val="28"/>
              </w:rPr>
            </w:pPr>
            <w:r w:rsidRPr="00C57318">
              <w:rPr>
                <w:b/>
                <w:i/>
                <w:sz w:val="28"/>
                <w:szCs w:val="28"/>
              </w:rPr>
              <w:t xml:space="preserve">«Не так просто заставить ребенка делать то, что ему не хочется. Принуждение может вызвать у него </w:t>
            </w:r>
            <w:r w:rsidRPr="00C57318">
              <w:rPr>
                <w:b/>
                <w:i/>
                <w:sz w:val="28"/>
                <w:szCs w:val="28"/>
              </w:rPr>
              <w:lastRenderedPageBreak/>
              <w:t>протест, а впоследствии и вовсе отвращение к труду».</w:t>
            </w:r>
          </w:p>
          <w:p w:rsidR="002A4E11" w:rsidRDefault="002A4E11" w:rsidP="002A4E11">
            <w:pPr>
              <w:rPr>
                <w:sz w:val="28"/>
                <w:szCs w:val="28"/>
              </w:rPr>
            </w:pPr>
          </w:p>
          <w:p w:rsidR="002A4E11" w:rsidRDefault="002A4E11" w:rsidP="002A4E11">
            <w:pPr>
              <w:rPr>
                <w:sz w:val="28"/>
                <w:szCs w:val="28"/>
              </w:rPr>
            </w:pPr>
          </w:p>
          <w:p w:rsidR="002A4E11" w:rsidRPr="00C57318" w:rsidRDefault="002A4E11" w:rsidP="002A4E11">
            <w:pPr>
              <w:ind w:left="360"/>
              <w:rPr>
                <w:sz w:val="28"/>
                <w:szCs w:val="28"/>
              </w:rPr>
            </w:pPr>
            <w:r>
              <w:rPr>
                <w:sz w:val="28"/>
                <w:szCs w:val="28"/>
              </w:rPr>
              <w:t>3.</w:t>
            </w:r>
            <w:r w:rsidRPr="00C57318">
              <w:rPr>
                <w:sz w:val="28"/>
                <w:szCs w:val="28"/>
              </w:rPr>
              <w:t>Хорошо или плохо говорить детям:</w:t>
            </w:r>
          </w:p>
          <w:p w:rsidR="002A4E11" w:rsidRPr="00C57318" w:rsidRDefault="002A4E11" w:rsidP="002A4E11">
            <w:pPr>
              <w:rPr>
                <w:b/>
                <w:i/>
                <w:sz w:val="28"/>
                <w:szCs w:val="28"/>
              </w:rPr>
            </w:pPr>
            <w:r w:rsidRPr="00C57318">
              <w:rPr>
                <w:b/>
                <w:i/>
                <w:sz w:val="28"/>
                <w:szCs w:val="28"/>
              </w:rPr>
              <w:t>«Если ты сделаешь то-то, я тебе разрешу посмотреть кино».</w:t>
            </w:r>
          </w:p>
          <w:p w:rsidR="002A4E11" w:rsidRPr="00C57318" w:rsidRDefault="002A4E11" w:rsidP="002A4E11">
            <w:pPr>
              <w:rPr>
                <w:b/>
                <w:i/>
                <w:sz w:val="28"/>
                <w:szCs w:val="28"/>
              </w:rPr>
            </w:pPr>
            <w:r w:rsidRPr="00C57318">
              <w:rPr>
                <w:b/>
                <w:i/>
                <w:sz w:val="28"/>
                <w:szCs w:val="28"/>
              </w:rPr>
              <w:t>«Сходи в магазин – получишь на мороженое».</w:t>
            </w: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p>
          <w:p w:rsidR="002A4E11" w:rsidRDefault="002A4E11" w:rsidP="002A4E11">
            <w:pPr>
              <w:rPr>
                <w:sz w:val="28"/>
                <w:szCs w:val="28"/>
              </w:rPr>
            </w:pPr>
            <w:r w:rsidRPr="00BE2654">
              <w:rPr>
                <w:b/>
                <w:sz w:val="28"/>
                <w:szCs w:val="28"/>
              </w:rPr>
              <w:t xml:space="preserve">От общих вопросов перейдем к конкретным поступкам. Я зачитаю ситуацию, а вы, родители, должны </w:t>
            </w:r>
            <w:r w:rsidRPr="00BE2654">
              <w:rPr>
                <w:b/>
                <w:sz w:val="28"/>
                <w:szCs w:val="28"/>
              </w:rPr>
              <w:lastRenderedPageBreak/>
              <w:t>решить, как здесь поступить.</w:t>
            </w:r>
            <w:r w:rsidR="002979C4">
              <w:rPr>
                <w:sz w:val="28"/>
                <w:szCs w:val="28"/>
              </w:rPr>
              <w:t xml:space="preserve"> Совещаетесь 2-4 минуты и говорите ответ</w:t>
            </w:r>
          </w:p>
          <w:p w:rsidR="002A4E11" w:rsidRDefault="002979C4" w:rsidP="002A4E11">
            <w:pPr>
              <w:rPr>
                <w:sz w:val="32"/>
                <w:szCs w:val="32"/>
              </w:rPr>
            </w:pPr>
            <w:r w:rsidRPr="002979C4">
              <w:rPr>
                <w:sz w:val="32"/>
                <w:szCs w:val="32"/>
              </w:rPr>
              <w:t>1.Вы решили посадить грядку моркови и хотите, чтобы ребенок помог вам, а он в это время смотрит телевизор</w:t>
            </w:r>
            <w:r>
              <w:rPr>
                <w:sz w:val="32"/>
                <w:szCs w:val="32"/>
              </w:rPr>
              <w:t>. Ваши действия</w:t>
            </w:r>
          </w:p>
          <w:p w:rsidR="002979C4" w:rsidRDefault="002979C4" w:rsidP="002979C4">
            <w:pPr>
              <w:rPr>
                <w:sz w:val="32"/>
                <w:szCs w:val="32"/>
              </w:rPr>
            </w:pPr>
            <w:r>
              <w:rPr>
                <w:sz w:val="32"/>
                <w:szCs w:val="32"/>
              </w:rPr>
              <w:t xml:space="preserve">2. </w:t>
            </w:r>
            <w:r w:rsidRPr="00750C44">
              <w:rPr>
                <w:sz w:val="32"/>
                <w:szCs w:val="32"/>
              </w:rPr>
              <w:t>Вы сказали ребенку убрать книги (учебники), а он не делает и рвется на улицу.</w:t>
            </w:r>
            <w:r>
              <w:rPr>
                <w:sz w:val="32"/>
                <w:szCs w:val="32"/>
              </w:rPr>
              <w:t xml:space="preserve"> Ваши действия</w:t>
            </w:r>
          </w:p>
          <w:p w:rsidR="002979C4" w:rsidRDefault="002979C4" w:rsidP="002A4E11">
            <w:pPr>
              <w:rPr>
                <w:sz w:val="32"/>
                <w:szCs w:val="32"/>
              </w:rPr>
            </w:pPr>
            <w:r>
              <w:rPr>
                <w:sz w:val="32"/>
                <w:szCs w:val="32"/>
              </w:rPr>
              <w:t xml:space="preserve">3. </w:t>
            </w:r>
            <w:r w:rsidRPr="00750C44">
              <w:rPr>
                <w:sz w:val="32"/>
                <w:szCs w:val="32"/>
              </w:rPr>
              <w:t>Ребенок не успевает вовремя выполнить ваше поручение, так как слишком медлителен и неуклюж в движениях. Как поступить</w:t>
            </w:r>
            <w:r>
              <w:rPr>
                <w:sz w:val="32"/>
                <w:szCs w:val="32"/>
              </w:rPr>
              <w:t>?</w:t>
            </w:r>
          </w:p>
          <w:p w:rsidR="002979C4" w:rsidRPr="00BE2654" w:rsidRDefault="002979C4" w:rsidP="002979C4">
            <w:pPr>
              <w:rPr>
                <w:b/>
                <w:sz w:val="28"/>
                <w:szCs w:val="28"/>
              </w:rPr>
            </w:pPr>
            <w:r w:rsidRPr="00750C44">
              <w:rPr>
                <w:sz w:val="32"/>
                <w:szCs w:val="32"/>
              </w:rPr>
              <w:t>Чтобы не допускать ошибок в воспитании у детей трудолюбия, я предлагаю вам памятки-советы для родителей</w:t>
            </w:r>
            <w:r>
              <w:rPr>
                <w:sz w:val="32"/>
                <w:szCs w:val="32"/>
              </w:rPr>
              <w:t>. (Раздаю памятки)</w:t>
            </w:r>
            <w:r w:rsidRPr="00750C44">
              <w:rPr>
                <w:sz w:val="28"/>
                <w:szCs w:val="28"/>
              </w:rPr>
              <w:t xml:space="preserve"> </w:t>
            </w:r>
            <w:r w:rsidRPr="00BE2654">
              <w:rPr>
                <w:b/>
                <w:sz w:val="28"/>
                <w:szCs w:val="28"/>
              </w:rPr>
              <w:t>Памятка родителям.</w:t>
            </w:r>
          </w:p>
          <w:p w:rsidR="002979C4" w:rsidRPr="00BE2654" w:rsidRDefault="002979C4" w:rsidP="00847260">
            <w:pPr>
              <w:rPr>
                <w:b/>
                <w:color w:val="000000"/>
                <w:sz w:val="28"/>
                <w:szCs w:val="28"/>
              </w:rPr>
            </w:pPr>
            <w:r w:rsidRPr="00BE2654">
              <w:rPr>
                <w:b/>
                <w:color w:val="000000"/>
                <w:sz w:val="28"/>
                <w:szCs w:val="28"/>
              </w:rPr>
              <w:t>Будьте последовательны в своих требованиях.</w:t>
            </w:r>
          </w:p>
          <w:p w:rsidR="002979C4" w:rsidRPr="00BE2654" w:rsidRDefault="002979C4" w:rsidP="00847260">
            <w:pPr>
              <w:rPr>
                <w:b/>
                <w:color w:val="000000"/>
                <w:sz w:val="28"/>
                <w:szCs w:val="28"/>
              </w:rPr>
            </w:pPr>
            <w:r w:rsidRPr="00BE2654">
              <w:rPr>
                <w:b/>
                <w:color w:val="000000"/>
                <w:sz w:val="28"/>
                <w:szCs w:val="28"/>
              </w:rPr>
              <w:t>Учитывайте индивидуальные и возрастные особенности своих детей.</w:t>
            </w:r>
          </w:p>
          <w:p w:rsidR="002979C4" w:rsidRPr="00BE2654" w:rsidRDefault="002979C4" w:rsidP="00847260">
            <w:pPr>
              <w:rPr>
                <w:b/>
                <w:color w:val="000000"/>
                <w:sz w:val="28"/>
                <w:szCs w:val="28"/>
              </w:rPr>
            </w:pPr>
            <w:r w:rsidRPr="00BE2654">
              <w:rPr>
                <w:b/>
                <w:color w:val="000000"/>
                <w:sz w:val="28"/>
                <w:szCs w:val="28"/>
              </w:rPr>
              <w:t xml:space="preserve">Прежде чем поручить что-либо ребенку, покажите образец правильного выполнения поручения, </w:t>
            </w:r>
            <w:r w:rsidRPr="00BE2654">
              <w:rPr>
                <w:b/>
                <w:color w:val="000000"/>
                <w:sz w:val="28"/>
                <w:szCs w:val="28"/>
              </w:rPr>
              <w:lastRenderedPageBreak/>
              <w:t>научите этому своего сына и дочь, несколько раз выполните поручение совместными усилиями.</w:t>
            </w:r>
          </w:p>
          <w:p w:rsidR="002979C4" w:rsidRPr="00BE2654" w:rsidRDefault="002979C4" w:rsidP="00847260">
            <w:pPr>
              <w:rPr>
                <w:b/>
                <w:color w:val="000000"/>
                <w:sz w:val="28"/>
                <w:szCs w:val="28"/>
              </w:rPr>
            </w:pPr>
            <w:r w:rsidRPr="00BE2654">
              <w:rPr>
                <w:b/>
                <w:color w:val="000000"/>
                <w:sz w:val="28"/>
                <w:szCs w:val="28"/>
              </w:rPr>
              <w:t>Не забывайте об игровых моментах в трудовом воспитании детей.</w:t>
            </w:r>
          </w:p>
          <w:p w:rsidR="002979C4" w:rsidRPr="00BE2654" w:rsidRDefault="002979C4" w:rsidP="00847260">
            <w:pPr>
              <w:rPr>
                <w:b/>
                <w:color w:val="000000"/>
                <w:sz w:val="28"/>
                <w:szCs w:val="28"/>
              </w:rPr>
            </w:pPr>
            <w:r w:rsidRPr="00BE2654">
              <w:rPr>
                <w:b/>
                <w:color w:val="000000"/>
                <w:sz w:val="28"/>
                <w:szCs w:val="28"/>
              </w:rPr>
              <w:t xml:space="preserve">Учите ребенка уважать труд других людей, бережно относится к результатам их трудовой деятельности. Рассказывайте детям о своей работе, своих друзей. </w:t>
            </w:r>
          </w:p>
          <w:p w:rsidR="00847260" w:rsidRPr="00847260" w:rsidRDefault="002979C4" w:rsidP="00847260">
            <w:pPr>
              <w:rPr>
                <w:color w:val="000000"/>
                <w:sz w:val="28"/>
                <w:szCs w:val="28"/>
              </w:rPr>
            </w:pPr>
            <w:r w:rsidRPr="00BE2654">
              <w:rPr>
                <w:b/>
                <w:color w:val="000000"/>
                <w:sz w:val="28"/>
                <w:szCs w:val="28"/>
              </w:rPr>
              <w:t>Тактично оценивайте результаты труда ребенка</w:t>
            </w:r>
            <w:r w:rsidR="009C6910" w:rsidRPr="00BE2654">
              <w:rPr>
                <w:b/>
                <w:color w:val="000000"/>
                <w:sz w:val="28"/>
                <w:szCs w:val="28"/>
              </w:rPr>
              <w:t>.</w:t>
            </w:r>
          </w:p>
        </w:tc>
        <w:tc>
          <w:tcPr>
            <w:tcW w:w="4111" w:type="dxa"/>
          </w:tcPr>
          <w:p w:rsidR="002A4E11" w:rsidRDefault="002A4E11" w:rsidP="00457BB2">
            <w:pPr>
              <w:rPr>
                <w:rFonts w:cs="Times New Roman"/>
                <w:sz w:val="28"/>
                <w:szCs w:val="28"/>
              </w:rPr>
            </w:pPr>
            <w:r w:rsidRPr="00404A63">
              <w:rPr>
                <w:rFonts w:cs="Times New Roman"/>
                <w:sz w:val="28"/>
                <w:szCs w:val="28"/>
              </w:rPr>
              <w:lastRenderedPageBreak/>
              <w:t>Слушают</w:t>
            </w: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Pr="00C57318" w:rsidRDefault="002A4E11" w:rsidP="002A4E11">
            <w:pPr>
              <w:rPr>
                <w:sz w:val="28"/>
                <w:szCs w:val="28"/>
              </w:rPr>
            </w:pPr>
            <w:r w:rsidRPr="00C57318">
              <w:rPr>
                <w:sz w:val="28"/>
                <w:szCs w:val="28"/>
                <w:u w:val="single"/>
              </w:rPr>
              <w:t xml:space="preserve">Вывод. </w:t>
            </w:r>
            <w:r w:rsidRPr="00C57318">
              <w:rPr>
                <w:sz w:val="28"/>
                <w:szCs w:val="28"/>
              </w:rPr>
              <w:t xml:space="preserve"> Вернее, так бывает. И это всегда просчет воспитателей. Одного личного примера мало. Нужна требовательность, нужна правильная организация жизни.</w:t>
            </w:r>
          </w:p>
          <w:p w:rsidR="002A4E11" w:rsidRDefault="002A4E11" w:rsidP="00457BB2">
            <w:pPr>
              <w:rPr>
                <w:rFonts w:cs="Times New Roman"/>
                <w:sz w:val="28"/>
                <w:szCs w:val="28"/>
              </w:rPr>
            </w:pPr>
          </w:p>
          <w:p w:rsidR="002A4E11" w:rsidRDefault="002A4E11" w:rsidP="00457BB2">
            <w:pPr>
              <w:rPr>
                <w:rFonts w:cs="Times New Roman"/>
                <w:sz w:val="28"/>
                <w:szCs w:val="28"/>
              </w:rPr>
            </w:pPr>
          </w:p>
          <w:p w:rsidR="002A4E11" w:rsidRPr="00C57318" w:rsidRDefault="002A4E11" w:rsidP="002A4E11">
            <w:pPr>
              <w:rPr>
                <w:sz w:val="28"/>
                <w:szCs w:val="28"/>
              </w:rPr>
            </w:pPr>
            <w:r w:rsidRPr="00C57318">
              <w:rPr>
                <w:sz w:val="28"/>
                <w:szCs w:val="28"/>
                <w:u w:val="single"/>
              </w:rPr>
              <w:t>Вывод.</w:t>
            </w:r>
            <w:r w:rsidRPr="00C57318">
              <w:rPr>
                <w:sz w:val="28"/>
                <w:szCs w:val="28"/>
              </w:rPr>
              <w:t xml:space="preserve">  Надо не принуждать, а приучать ребенка к трудовому усилию. Терпеливо, </w:t>
            </w:r>
            <w:r w:rsidRPr="00C57318">
              <w:rPr>
                <w:sz w:val="28"/>
                <w:szCs w:val="28"/>
              </w:rPr>
              <w:lastRenderedPageBreak/>
              <w:t>настойчиво, постоянно. Учить его управлять своими желаниями, воспитывать очень важное качество – волю.</w:t>
            </w:r>
          </w:p>
          <w:p w:rsidR="002A4E11" w:rsidRDefault="002A4E11" w:rsidP="00457BB2">
            <w:pPr>
              <w:rPr>
                <w:rFonts w:cs="Times New Roman"/>
                <w:sz w:val="28"/>
                <w:szCs w:val="28"/>
              </w:rPr>
            </w:pPr>
          </w:p>
          <w:p w:rsidR="002A4E11" w:rsidRPr="00C57318" w:rsidRDefault="002A4E11" w:rsidP="002A4E11">
            <w:pPr>
              <w:rPr>
                <w:sz w:val="28"/>
                <w:szCs w:val="28"/>
              </w:rPr>
            </w:pPr>
            <w:r w:rsidRPr="00C57318">
              <w:rPr>
                <w:sz w:val="28"/>
                <w:szCs w:val="28"/>
                <w:u w:val="single"/>
              </w:rPr>
              <w:t>Вывод:</w:t>
            </w:r>
            <w:r w:rsidRPr="00C57318">
              <w:rPr>
                <w:sz w:val="28"/>
                <w:szCs w:val="28"/>
              </w:rPr>
              <w:t xml:space="preserve">  Реальная награда служит сильно действующим мотивом для ребенка. Дети стараются выполнить поручения по эгоистическим соображениям, рассчитывая на поощрение. На первых порах такие методы могут помочь трудовому воспитанию. Так или иначе ребенок получает определенные трудовые навыки. Однако впоследствии поощрение и награда становятся самоцелью. И это уже плохо. Необходимо в дальнейшем найти другие мотивы, позволяющие заинтересовать детей в трудовой деятельности.</w:t>
            </w:r>
          </w:p>
          <w:p w:rsidR="002A4E11" w:rsidRDefault="002A4E11" w:rsidP="002A4E11"/>
          <w:p w:rsidR="002A4E11" w:rsidRPr="002A4E11" w:rsidRDefault="002A4E11" w:rsidP="002A4E11">
            <w:pPr>
              <w:rPr>
                <w:sz w:val="28"/>
                <w:szCs w:val="28"/>
              </w:rPr>
            </w:pPr>
            <w:r>
              <w:rPr>
                <w:sz w:val="28"/>
                <w:szCs w:val="28"/>
              </w:rPr>
              <w:t xml:space="preserve">Слушают и объясняют свои действия </w:t>
            </w:r>
          </w:p>
          <w:p w:rsidR="002A4E11" w:rsidRDefault="002A4E11" w:rsidP="00457BB2">
            <w:pPr>
              <w:rPr>
                <w:rFonts w:cs="Times New Roman"/>
                <w:sz w:val="28"/>
                <w:szCs w:val="28"/>
              </w:rPr>
            </w:pPr>
          </w:p>
          <w:p w:rsidR="002A4E11" w:rsidRPr="002A4E11" w:rsidRDefault="002A4E11" w:rsidP="00457BB2">
            <w:pPr>
              <w:rPr>
                <w:rFonts w:cs="Times New Roman"/>
                <w:sz w:val="28"/>
                <w:szCs w:val="28"/>
              </w:rPr>
            </w:pPr>
          </w:p>
        </w:tc>
        <w:tc>
          <w:tcPr>
            <w:tcW w:w="3054" w:type="dxa"/>
          </w:tcPr>
          <w:p w:rsidR="002A4E11" w:rsidRPr="00424AAC" w:rsidRDefault="002A4E11" w:rsidP="002A4E11">
            <w:pPr>
              <w:rPr>
                <w:rFonts w:cs="Times New Roman"/>
                <w:b/>
                <w:sz w:val="28"/>
                <w:szCs w:val="28"/>
              </w:rPr>
            </w:pPr>
            <w:r w:rsidRPr="00424AAC">
              <w:rPr>
                <w:rFonts w:cs="Times New Roman"/>
                <w:b/>
                <w:sz w:val="28"/>
                <w:szCs w:val="28"/>
              </w:rPr>
              <w:lastRenderedPageBreak/>
              <w:t>Личностные:</w:t>
            </w:r>
          </w:p>
          <w:p w:rsidR="002A4E11" w:rsidRPr="00424AAC" w:rsidRDefault="002A4E11" w:rsidP="002A4E11">
            <w:pPr>
              <w:rPr>
                <w:rFonts w:cs="Times New Roman"/>
                <w:sz w:val="28"/>
                <w:szCs w:val="28"/>
              </w:rPr>
            </w:pPr>
            <w:r w:rsidRPr="00424AAC">
              <w:rPr>
                <w:rFonts w:cs="Times New Roman"/>
                <w:sz w:val="28"/>
                <w:szCs w:val="28"/>
              </w:rPr>
              <w:t>-имеют желание узнать новое.</w:t>
            </w:r>
          </w:p>
          <w:p w:rsidR="002A4E11" w:rsidRDefault="002A4E11" w:rsidP="00457BB2">
            <w:pPr>
              <w:rPr>
                <w:b/>
                <w:sz w:val="28"/>
                <w:szCs w:val="28"/>
              </w:rPr>
            </w:pPr>
          </w:p>
          <w:p w:rsidR="002A4E11" w:rsidRDefault="002A4E11" w:rsidP="00457BB2">
            <w:pPr>
              <w:rPr>
                <w:b/>
                <w:sz w:val="28"/>
                <w:szCs w:val="28"/>
              </w:rPr>
            </w:pPr>
          </w:p>
          <w:p w:rsidR="002A4E11" w:rsidRDefault="002A4E11" w:rsidP="00457BB2">
            <w:pPr>
              <w:rPr>
                <w:b/>
                <w:sz w:val="28"/>
                <w:szCs w:val="28"/>
              </w:rPr>
            </w:pPr>
          </w:p>
          <w:p w:rsidR="002A4E11" w:rsidRDefault="002A4E11" w:rsidP="00457BB2">
            <w:pPr>
              <w:rPr>
                <w:b/>
                <w:sz w:val="28"/>
                <w:szCs w:val="28"/>
              </w:rPr>
            </w:pPr>
          </w:p>
          <w:p w:rsidR="002A4E11" w:rsidRDefault="002A4E11" w:rsidP="00457BB2">
            <w:pPr>
              <w:rPr>
                <w:b/>
                <w:sz w:val="28"/>
                <w:szCs w:val="28"/>
              </w:rPr>
            </w:pPr>
          </w:p>
          <w:p w:rsidR="002A4E11" w:rsidRDefault="002A4E11" w:rsidP="00457BB2">
            <w:pPr>
              <w:rPr>
                <w:b/>
                <w:sz w:val="28"/>
                <w:szCs w:val="28"/>
              </w:rPr>
            </w:pPr>
          </w:p>
          <w:p w:rsidR="002A4E11" w:rsidRPr="00424AAC" w:rsidRDefault="002A4E11" w:rsidP="002A4E11">
            <w:pPr>
              <w:rPr>
                <w:rFonts w:cs="Times New Roman"/>
                <w:b/>
                <w:sz w:val="28"/>
                <w:szCs w:val="28"/>
              </w:rPr>
            </w:pPr>
            <w:r w:rsidRPr="00424AAC">
              <w:rPr>
                <w:rFonts w:cs="Times New Roman"/>
                <w:b/>
                <w:sz w:val="28"/>
                <w:szCs w:val="28"/>
              </w:rPr>
              <w:t>Коммуникативные:</w:t>
            </w:r>
          </w:p>
          <w:p w:rsidR="002A4E11" w:rsidRPr="00424AAC" w:rsidRDefault="002A4E11" w:rsidP="002A4E11">
            <w:pPr>
              <w:rPr>
                <w:rFonts w:cs="Times New Roman"/>
                <w:sz w:val="28"/>
                <w:szCs w:val="28"/>
              </w:rPr>
            </w:pPr>
            <w:r w:rsidRPr="00424AAC">
              <w:rPr>
                <w:rFonts w:cs="Times New Roman"/>
                <w:sz w:val="28"/>
                <w:szCs w:val="28"/>
              </w:rPr>
              <w:t>- развивать способность слушать собеседника;</w:t>
            </w:r>
          </w:p>
          <w:p w:rsidR="002A4E11" w:rsidRPr="00424AAC" w:rsidRDefault="002A4E11" w:rsidP="002A4E11">
            <w:pPr>
              <w:rPr>
                <w:rFonts w:cs="Times New Roman"/>
                <w:sz w:val="28"/>
                <w:szCs w:val="28"/>
              </w:rPr>
            </w:pPr>
            <w:r w:rsidRPr="00424AAC">
              <w:rPr>
                <w:rFonts w:cs="Times New Roman"/>
                <w:sz w:val="28"/>
                <w:szCs w:val="28"/>
              </w:rPr>
              <w:t>- излагать свое собственное мнение;</w:t>
            </w:r>
          </w:p>
          <w:p w:rsidR="002A4E11" w:rsidRPr="00424AAC" w:rsidRDefault="002A4E11" w:rsidP="002A4E11">
            <w:pPr>
              <w:rPr>
                <w:rFonts w:cs="Times New Roman"/>
                <w:sz w:val="28"/>
                <w:szCs w:val="28"/>
              </w:rPr>
            </w:pPr>
            <w:r w:rsidRPr="00424AAC">
              <w:rPr>
                <w:rFonts w:cs="Times New Roman"/>
                <w:sz w:val="28"/>
                <w:szCs w:val="28"/>
              </w:rPr>
              <w:t>- аргументировать свою точку зрения;</w:t>
            </w:r>
          </w:p>
          <w:p w:rsidR="002A4E11" w:rsidRPr="00424AAC" w:rsidRDefault="002A4E11" w:rsidP="002A4E11">
            <w:pPr>
              <w:rPr>
                <w:rFonts w:cs="Times New Roman"/>
                <w:b/>
                <w:sz w:val="28"/>
                <w:szCs w:val="28"/>
              </w:rPr>
            </w:pPr>
            <w:r w:rsidRPr="00424AAC">
              <w:rPr>
                <w:rFonts w:cs="Times New Roman"/>
                <w:b/>
                <w:sz w:val="28"/>
                <w:szCs w:val="28"/>
              </w:rPr>
              <w:t>Личностные:</w:t>
            </w:r>
          </w:p>
          <w:p w:rsidR="002A4E11" w:rsidRPr="00424AAC" w:rsidRDefault="002A4E11" w:rsidP="002A4E11">
            <w:pPr>
              <w:rPr>
                <w:rFonts w:cs="Times New Roman"/>
                <w:sz w:val="28"/>
                <w:szCs w:val="28"/>
              </w:rPr>
            </w:pPr>
            <w:r w:rsidRPr="00424AAC">
              <w:rPr>
                <w:rFonts w:cs="Times New Roman"/>
                <w:sz w:val="28"/>
                <w:szCs w:val="28"/>
              </w:rPr>
              <w:t>- развивать навыки сотрудничества;</w:t>
            </w:r>
          </w:p>
          <w:p w:rsidR="002A4E11" w:rsidRDefault="002A4E11" w:rsidP="002A4E11">
            <w:pPr>
              <w:rPr>
                <w:rFonts w:cs="Times New Roman"/>
                <w:sz w:val="28"/>
                <w:szCs w:val="28"/>
              </w:rPr>
            </w:pPr>
            <w:r w:rsidRPr="00424AAC">
              <w:rPr>
                <w:rFonts w:cs="Times New Roman"/>
                <w:sz w:val="28"/>
                <w:szCs w:val="28"/>
              </w:rPr>
              <w:t xml:space="preserve">- </w:t>
            </w:r>
            <w:r>
              <w:rPr>
                <w:sz w:val="28"/>
                <w:szCs w:val="28"/>
              </w:rPr>
              <w:t>о</w:t>
            </w:r>
            <w:r w:rsidRPr="00424AAC">
              <w:rPr>
                <w:sz w:val="28"/>
                <w:szCs w:val="28"/>
              </w:rPr>
              <w:t>твечать</w:t>
            </w:r>
            <w:r w:rsidRPr="00424AAC">
              <w:rPr>
                <w:rFonts w:cs="Times New Roman"/>
                <w:sz w:val="28"/>
                <w:szCs w:val="28"/>
              </w:rPr>
              <w:t xml:space="preserve"> на вопросы </w:t>
            </w:r>
            <w:r w:rsidRPr="00424AAC">
              <w:rPr>
                <w:rFonts w:cs="Times New Roman"/>
                <w:sz w:val="28"/>
                <w:szCs w:val="28"/>
              </w:rPr>
              <w:lastRenderedPageBreak/>
              <w:t>других.</w:t>
            </w:r>
          </w:p>
          <w:p w:rsidR="007D0942" w:rsidRPr="00844893" w:rsidRDefault="007D0942" w:rsidP="007D0942">
            <w:pPr>
              <w:rPr>
                <w:color w:val="000000"/>
                <w:sz w:val="28"/>
                <w:szCs w:val="28"/>
              </w:rPr>
            </w:pPr>
            <w:r w:rsidRPr="00844893">
              <w:rPr>
                <w:b/>
                <w:color w:val="000000"/>
                <w:sz w:val="28"/>
                <w:szCs w:val="28"/>
              </w:rPr>
              <w:t>Познавательные:</w:t>
            </w:r>
            <w:r w:rsidRPr="00844893">
              <w:rPr>
                <w:color w:val="000000"/>
                <w:sz w:val="28"/>
                <w:szCs w:val="28"/>
              </w:rPr>
              <w:t xml:space="preserve"> выбор наиболее эффективных способов решения задач, умение осознанно и произвольно строить речевое высказывание; подведение под понятие, выведение следствий; самостоятельное создание способов решения проблем поискового характера.</w:t>
            </w:r>
          </w:p>
          <w:p w:rsidR="007D0942" w:rsidRPr="00424AAC" w:rsidRDefault="007D0942" w:rsidP="002A4E11">
            <w:pPr>
              <w:rPr>
                <w:b/>
                <w:sz w:val="28"/>
                <w:szCs w:val="28"/>
              </w:rPr>
            </w:pPr>
          </w:p>
        </w:tc>
      </w:tr>
      <w:tr w:rsidR="00BE2654" w:rsidTr="007D0942">
        <w:trPr>
          <w:trHeight w:val="688"/>
        </w:trPr>
        <w:tc>
          <w:tcPr>
            <w:tcW w:w="2376" w:type="dxa"/>
          </w:tcPr>
          <w:p w:rsidR="00BE2654" w:rsidRDefault="00BE2654" w:rsidP="00457BB2">
            <w:pPr>
              <w:rPr>
                <w:b/>
                <w:sz w:val="28"/>
                <w:szCs w:val="28"/>
              </w:rPr>
            </w:pPr>
            <w:r>
              <w:rPr>
                <w:b/>
                <w:sz w:val="28"/>
                <w:szCs w:val="28"/>
              </w:rPr>
              <w:lastRenderedPageBreak/>
              <w:t>5.Диспут</w:t>
            </w:r>
          </w:p>
        </w:tc>
        <w:tc>
          <w:tcPr>
            <w:tcW w:w="5245" w:type="dxa"/>
          </w:tcPr>
          <w:p w:rsidR="00BE2654" w:rsidRDefault="00BE2654" w:rsidP="0076297E">
            <w:pPr>
              <w:rPr>
                <w:rFonts w:cs="Times New Roman"/>
                <w:color w:val="000000"/>
                <w:sz w:val="28"/>
                <w:szCs w:val="28"/>
              </w:rPr>
            </w:pPr>
            <w:r>
              <w:rPr>
                <w:sz w:val="28"/>
                <w:szCs w:val="28"/>
              </w:rPr>
              <w:t xml:space="preserve">Ну а теперь мы с вами  </w:t>
            </w:r>
            <w:r w:rsidR="0076297E">
              <w:rPr>
                <w:sz w:val="28"/>
                <w:szCs w:val="28"/>
              </w:rPr>
              <w:t>для решения проблемы проведем небольшой диспут. Вопросы для диспута выдвигаем все вместе. Но помните, вопросы должны быть в повествовательной форме, например:</w:t>
            </w:r>
            <w:r w:rsidR="0076297E" w:rsidRPr="00EF1D9F">
              <w:rPr>
                <w:rFonts w:cs="Times New Roman"/>
                <w:color w:val="000000"/>
                <w:sz w:val="24"/>
                <w:szCs w:val="24"/>
              </w:rPr>
              <w:t xml:space="preserve"> </w:t>
            </w:r>
            <w:r w:rsidR="0076297E" w:rsidRPr="0076297E">
              <w:rPr>
                <w:rFonts w:cs="Times New Roman"/>
                <w:color w:val="000000"/>
                <w:sz w:val="28"/>
                <w:szCs w:val="28"/>
              </w:rPr>
              <w:t>Труд и его значение в жизни ребенка.</w:t>
            </w:r>
          </w:p>
          <w:p w:rsidR="0076297E" w:rsidRDefault="0076297E" w:rsidP="0076297E">
            <w:pPr>
              <w:rPr>
                <w:rFonts w:cs="Times New Roman"/>
                <w:color w:val="000000"/>
                <w:sz w:val="28"/>
                <w:szCs w:val="28"/>
              </w:rPr>
            </w:pPr>
            <w:r>
              <w:rPr>
                <w:rFonts w:cs="Times New Roman"/>
                <w:color w:val="000000"/>
                <w:sz w:val="28"/>
                <w:szCs w:val="28"/>
              </w:rPr>
              <w:t>Вопросы для диспута:</w:t>
            </w:r>
          </w:p>
          <w:p w:rsidR="007D0942" w:rsidRPr="007D0942" w:rsidRDefault="007D0942" w:rsidP="007D0942">
            <w:pPr>
              <w:rPr>
                <w:rFonts w:cs="Times New Roman"/>
                <w:color w:val="000000"/>
                <w:sz w:val="28"/>
                <w:szCs w:val="28"/>
              </w:rPr>
            </w:pPr>
            <w:r w:rsidRPr="007D0942">
              <w:rPr>
                <w:rFonts w:cs="Times New Roman"/>
                <w:color w:val="000000"/>
                <w:sz w:val="28"/>
                <w:szCs w:val="28"/>
              </w:rPr>
              <w:t>1.Труд и его значение в жизни ребенка.</w:t>
            </w:r>
          </w:p>
          <w:p w:rsidR="007D0942" w:rsidRPr="007D0942" w:rsidRDefault="007D0942" w:rsidP="007D0942">
            <w:pPr>
              <w:rPr>
                <w:rFonts w:cs="Times New Roman"/>
                <w:color w:val="000000"/>
                <w:sz w:val="28"/>
                <w:szCs w:val="28"/>
              </w:rPr>
            </w:pPr>
            <w:r w:rsidRPr="007D0942">
              <w:rPr>
                <w:rFonts w:cs="Times New Roman"/>
                <w:color w:val="000000"/>
                <w:sz w:val="28"/>
                <w:szCs w:val="28"/>
              </w:rPr>
              <w:t>2.Значение примера семьи в воспитании трудовых навыков ребенка.</w:t>
            </w:r>
          </w:p>
          <w:p w:rsidR="007D0942" w:rsidRPr="007D0942" w:rsidRDefault="007D0942" w:rsidP="007D0942">
            <w:pPr>
              <w:rPr>
                <w:rFonts w:cs="Times New Roman"/>
                <w:color w:val="000000"/>
                <w:sz w:val="28"/>
                <w:szCs w:val="28"/>
              </w:rPr>
            </w:pPr>
            <w:r w:rsidRPr="007D0942">
              <w:rPr>
                <w:rFonts w:cs="Times New Roman"/>
                <w:color w:val="000000"/>
                <w:sz w:val="28"/>
                <w:szCs w:val="28"/>
              </w:rPr>
              <w:t>3.Трудовые усилия ребенка и их оценка в семье.</w:t>
            </w:r>
          </w:p>
          <w:p w:rsidR="0076297E" w:rsidRPr="007D0942" w:rsidRDefault="007D0942" w:rsidP="0076297E">
            <w:pPr>
              <w:rPr>
                <w:rFonts w:cs="Times New Roman"/>
                <w:color w:val="000000"/>
                <w:sz w:val="28"/>
                <w:szCs w:val="28"/>
              </w:rPr>
            </w:pPr>
            <w:r w:rsidRPr="007D0942">
              <w:rPr>
                <w:rFonts w:cs="Times New Roman"/>
                <w:color w:val="000000"/>
                <w:sz w:val="28"/>
                <w:szCs w:val="28"/>
              </w:rPr>
              <w:t>4.Интеллектуальный труд и работоспособность.</w:t>
            </w:r>
          </w:p>
        </w:tc>
        <w:tc>
          <w:tcPr>
            <w:tcW w:w="4111" w:type="dxa"/>
          </w:tcPr>
          <w:p w:rsidR="00BE2654" w:rsidRPr="00404A63" w:rsidRDefault="007D0942" w:rsidP="00457BB2">
            <w:pPr>
              <w:rPr>
                <w:sz w:val="28"/>
                <w:szCs w:val="28"/>
              </w:rPr>
            </w:pPr>
            <w:r>
              <w:rPr>
                <w:sz w:val="28"/>
                <w:szCs w:val="28"/>
              </w:rPr>
              <w:t>Проводим диспут и решаем вопросы</w:t>
            </w:r>
          </w:p>
        </w:tc>
        <w:tc>
          <w:tcPr>
            <w:tcW w:w="3054" w:type="dxa"/>
          </w:tcPr>
          <w:p w:rsidR="007D0942" w:rsidRPr="00424AAC" w:rsidRDefault="007D0942" w:rsidP="007D0942">
            <w:pPr>
              <w:rPr>
                <w:rFonts w:cs="Times New Roman"/>
                <w:b/>
                <w:sz w:val="28"/>
                <w:szCs w:val="28"/>
              </w:rPr>
            </w:pPr>
            <w:r w:rsidRPr="00424AAC">
              <w:rPr>
                <w:rFonts w:cs="Times New Roman"/>
                <w:b/>
                <w:sz w:val="28"/>
                <w:szCs w:val="28"/>
              </w:rPr>
              <w:t>Личностные:</w:t>
            </w:r>
          </w:p>
          <w:p w:rsidR="007D0942" w:rsidRDefault="007D0942" w:rsidP="007D0942">
            <w:pPr>
              <w:rPr>
                <w:rFonts w:cs="Times New Roman"/>
                <w:sz w:val="28"/>
                <w:szCs w:val="28"/>
              </w:rPr>
            </w:pPr>
            <w:r w:rsidRPr="00424AAC">
              <w:rPr>
                <w:rFonts w:cs="Times New Roman"/>
                <w:sz w:val="28"/>
                <w:szCs w:val="28"/>
              </w:rPr>
              <w:t>-имеют желание узнать новое.</w:t>
            </w:r>
          </w:p>
          <w:p w:rsidR="00BE2654" w:rsidRDefault="007D0942" w:rsidP="007D0942">
            <w:pPr>
              <w:rPr>
                <w:color w:val="000000"/>
                <w:sz w:val="28"/>
                <w:szCs w:val="28"/>
              </w:rPr>
            </w:pPr>
            <w:r w:rsidRPr="00844893">
              <w:rPr>
                <w:b/>
                <w:color w:val="000000"/>
                <w:sz w:val="28"/>
                <w:szCs w:val="28"/>
              </w:rPr>
              <w:t>Познавательные:</w:t>
            </w:r>
            <w:r w:rsidRPr="00844893">
              <w:rPr>
                <w:color w:val="000000"/>
                <w:sz w:val="28"/>
                <w:szCs w:val="28"/>
              </w:rPr>
              <w:t xml:space="preserve"> выбор наиболее эффективных способов решения задач, умение осознанно и произвольно строить речевое высказывание; подведение под понятие, выведение следствий; самостоятельное создание способов решения проблем </w:t>
            </w:r>
            <w:r w:rsidRPr="00844893">
              <w:rPr>
                <w:color w:val="000000"/>
                <w:sz w:val="28"/>
                <w:szCs w:val="28"/>
              </w:rPr>
              <w:lastRenderedPageBreak/>
              <w:t>поискового характера.</w:t>
            </w:r>
          </w:p>
          <w:p w:rsidR="007D0942" w:rsidRPr="00424AAC" w:rsidRDefault="007D0942" w:rsidP="007D0942">
            <w:pPr>
              <w:rPr>
                <w:rFonts w:cs="Times New Roman"/>
                <w:b/>
                <w:sz w:val="28"/>
                <w:szCs w:val="28"/>
              </w:rPr>
            </w:pPr>
            <w:r w:rsidRPr="00424AAC">
              <w:rPr>
                <w:rFonts w:cs="Times New Roman"/>
                <w:b/>
                <w:sz w:val="28"/>
                <w:szCs w:val="28"/>
              </w:rPr>
              <w:t>Коммуникативные:</w:t>
            </w:r>
          </w:p>
          <w:p w:rsidR="007D0942" w:rsidRPr="00424AAC" w:rsidRDefault="007D0942" w:rsidP="007D0942">
            <w:pPr>
              <w:rPr>
                <w:rFonts w:cs="Times New Roman"/>
                <w:sz w:val="28"/>
                <w:szCs w:val="28"/>
              </w:rPr>
            </w:pPr>
            <w:r w:rsidRPr="00424AAC">
              <w:rPr>
                <w:rFonts w:cs="Times New Roman"/>
                <w:sz w:val="28"/>
                <w:szCs w:val="28"/>
              </w:rPr>
              <w:t>- развивать способность слушать собеседника;</w:t>
            </w:r>
          </w:p>
          <w:p w:rsidR="007D0942" w:rsidRPr="00424AAC" w:rsidRDefault="007D0942" w:rsidP="007D0942">
            <w:pPr>
              <w:rPr>
                <w:rFonts w:cs="Times New Roman"/>
                <w:sz w:val="28"/>
                <w:szCs w:val="28"/>
              </w:rPr>
            </w:pPr>
            <w:r w:rsidRPr="00424AAC">
              <w:rPr>
                <w:rFonts w:cs="Times New Roman"/>
                <w:sz w:val="28"/>
                <w:szCs w:val="28"/>
              </w:rPr>
              <w:t>- излагать свое собственное мнение;</w:t>
            </w:r>
          </w:p>
          <w:p w:rsidR="007D0942" w:rsidRPr="00424AAC" w:rsidRDefault="007D0942" w:rsidP="007D0942">
            <w:pPr>
              <w:rPr>
                <w:rFonts w:cs="Times New Roman"/>
                <w:sz w:val="28"/>
                <w:szCs w:val="28"/>
              </w:rPr>
            </w:pPr>
            <w:r w:rsidRPr="00424AAC">
              <w:rPr>
                <w:rFonts w:cs="Times New Roman"/>
                <w:sz w:val="28"/>
                <w:szCs w:val="28"/>
              </w:rPr>
              <w:t>- аргументировать свою точку зрения;</w:t>
            </w:r>
          </w:p>
          <w:p w:rsidR="007D0942" w:rsidRPr="007D0942" w:rsidRDefault="007D0942" w:rsidP="007D0942">
            <w:pPr>
              <w:rPr>
                <w:color w:val="000000"/>
                <w:sz w:val="28"/>
                <w:szCs w:val="28"/>
              </w:rPr>
            </w:pPr>
          </w:p>
        </w:tc>
      </w:tr>
      <w:tr w:rsidR="00BE2654" w:rsidTr="0076297E">
        <w:trPr>
          <w:trHeight w:val="688"/>
        </w:trPr>
        <w:tc>
          <w:tcPr>
            <w:tcW w:w="2376" w:type="dxa"/>
          </w:tcPr>
          <w:p w:rsidR="00BE2654" w:rsidRDefault="0076297E" w:rsidP="00457BB2">
            <w:pPr>
              <w:rPr>
                <w:b/>
                <w:sz w:val="28"/>
                <w:szCs w:val="28"/>
              </w:rPr>
            </w:pPr>
            <w:r>
              <w:rPr>
                <w:b/>
                <w:sz w:val="28"/>
                <w:szCs w:val="28"/>
              </w:rPr>
              <w:lastRenderedPageBreak/>
              <w:t>6. Ответы кл.рук на вопросы</w:t>
            </w:r>
          </w:p>
        </w:tc>
        <w:tc>
          <w:tcPr>
            <w:tcW w:w="5245" w:type="dxa"/>
          </w:tcPr>
          <w:p w:rsidR="00BE2654" w:rsidRDefault="0076297E" w:rsidP="002A4E11">
            <w:pPr>
              <w:rPr>
                <w:sz w:val="28"/>
                <w:szCs w:val="28"/>
              </w:rPr>
            </w:pPr>
            <w:r>
              <w:rPr>
                <w:sz w:val="28"/>
                <w:szCs w:val="28"/>
              </w:rPr>
              <w:t xml:space="preserve">Уважаемые родители, если у вас есть ко мне вопросы, </w:t>
            </w:r>
            <w:r w:rsidR="007D0942">
              <w:rPr>
                <w:sz w:val="28"/>
                <w:szCs w:val="28"/>
              </w:rPr>
              <w:t>пожалуйста,</w:t>
            </w:r>
            <w:r>
              <w:rPr>
                <w:sz w:val="28"/>
                <w:szCs w:val="28"/>
              </w:rPr>
              <w:t xml:space="preserve"> задавайте, я как классный руководитель отвечу на все вопросы, интересующие вас.</w:t>
            </w:r>
          </w:p>
        </w:tc>
        <w:tc>
          <w:tcPr>
            <w:tcW w:w="4111" w:type="dxa"/>
          </w:tcPr>
          <w:p w:rsidR="00BE2654" w:rsidRPr="00404A63" w:rsidRDefault="0076297E" w:rsidP="00457BB2">
            <w:pPr>
              <w:rPr>
                <w:sz w:val="28"/>
                <w:szCs w:val="28"/>
              </w:rPr>
            </w:pPr>
            <w:r>
              <w:rPr>
                <w:sz w:val="28"/>
                <w:szCs w:val="28"/>
              </w:rPr>
              <w:t>Задают вопросы</w:t>
            </w:r>
          </w:p>
        </w:tc>
        <w:tc>
          <w:tcPr>
            <w:tcW w:w="3054" w:type="dxa"/>
          </w:tcPr>
          <w:p w:rsidR="0076297E" w:rsidRPr="00424AAC" w:rsidRDefault="0076297E" w:rsidP="0076297E">
            <w:pPr>
              <w:rPr>
                <w:rFonts w:cs="Times New Roman"/>
                <w:b/>
                <w:sz w:val="28"/>
                <w:szCs w:val="28"/>
              </w:rPr>
            </w:pPr>
            <w:r w:rsidRPr="00424AAC">
              <w:rPr>
                <w:rFonts w:cs="Times New Roman"/>
                <w:b/>
                <w:sz w:val="28"/>
                <w:szCs w:val="28"/>
              </w:rPr>
              <w:t>Коммуникативные:</w:t>
            </w:r>
          </w:p>
          <w:p w:rsidR="0076297E" w:rsidRPr="00424AAC" w:rsidRDefault="0076297E" w:rsidP="0076297E">
            <w:pPr>
              <w:rPr>
                <w:rFonts w:cs="Times New Roman"/>
                <w:sz w:val="28"/>
                <w:szCs w:val="28"/>
              </w:rPr>
            </w:pPr>
            <w:r w:rsidRPr="00424AAC">
              <w:rPr>
                <w:rFonts w:cs="Times New Roman"/>
                <w:sz w:val="28"/>
                <w:szCs w:val="28"/>
              </w:rPr>
              <w:t>- развивать способность слушать собеседника;</w:t>
            </w:r>
          </w:p>
          <w:p w:rsidR="0076297E" w:rsidRPr="00424AAC" w:rsidRDefault="0076297E" w:rsidP="0076297E">
            <w:pPr>
              <w:rPr>
                <w:rFonts w:cs="Times New Roman"/>
                <w:sz w:val="28"/>
                <w:szCs w:val="28"/>
              </w:rPr>
            </w:pPr>
            <w:r w:rsidRPr="00424AAC">
              <w:rPr>
                <w:rFonts w:cs="Times New Roman"/>
                <w:sz w:val="28"/>
                <w:szCs w:val="28"/>
              </w:rPr>
              <w:t>- излагать свое собственное мнение;</w:t>
            </w:r>
          </w:p>
          <w:p w:rsidR="0076297E" w:rsidRPr="00424AAC" w:rsidRDefault="0076297E" w:rsidP="0076297E">
            <w:pPr>
              <w:rPr>
                <w:rFonts w:cs="Times New Roman"/>
                <w:sz w:val="28"/>
                <w:szCs w:val="28"/>
              </w:rPr>
            </w:pPr>
            <w:r w:rsidRPr="00424AAC">
              <w:rPr>
                <w:rFonts w:cs="Times New Roman"/>
                <w:sz w:val="28"/>
                <w:szCs w:val="28"/>
              </w:rPr>
              <w:t>- аргументировать свою точку зрения;</w:t>
            </w:r>
          </w:p>
          <w:p w:rsidR="0076297E" w:rsidRPr="00424AAC" w:rsidRDefault="0076297E" w:rsidP="0076297E">
            <w:pPr>
              <w:rPr>
                <w:rFonts w:cs="Times New Roman"/>
                <w:b/>
                <w:sz w:val="28"/>
                <w:szCs w:val="28"/>
              </w:rPr>
            </w:pPr>
            <w:r w:rsidRPr="00424AAC">
              <w:rPr>
                <w:rFonts w:cs="Times New Roman"/>
                <w:b/>
                <w:sz w:val="28"/>
                <w:szCs w:val="28"/>
              </w:rPr>
              <w:t>Личностные:</w:t>
            </w:r>
          </w:p>
          <w:p w:rsidR="0076297E" w:rsidRPr="00424AAC" w:rsidRDefault="0076297E" w:rsidP="0076297E">
            <w:pPr>
              <w:rPr>
                <w:rFonts w:cs="Times New Roman"/>
                <w:sz w:val="28"/>
                <w:szCs w:val="28"/>
              </w:rPr>
            </w:pPr>
            <w:r w:rsidRPr="00424AAC">
              <w:rPr>
                <w:rFonts w:cs="Times New Roman"/>
                <w:sz w:val="28"/>
                <w:szCs w:val="28"/>
              </w:rPr>
              <w:t>- развивать навыки сотрудничества;</w:t>
            </w:r>
          </w:p>
          <w:p w:rsidR="00BE2654" w:rsidRPr="00424AAC" w:rsidRDefault="0076297E" w:rsidP="0076297E">
            <w:pPr>
              <w:rPr>
                <w:b/>
                <w:sz w:val="28"/>
                <w:szCs w:val="28"/>
              </w:rPr>
            </w:pPr>
            <w:r w:rsidRPr="00424AAC">
              <w:rPr>
                <w:rFonts w:cs="Times New Roman"/>
                <w:sz w:val="28"/>
                <w:szCs w:val="28"/>
              </w:rPr>
              <w:t xml:space="preserve">- </w:t>
            </w:r>
            <w:r>
              <w:rPr>
                <w:sz w:val="28"/>
                <w:szCs w:val="28"/>
              </w:rPr>
              <w:t>о</w:t>
            </w:r>
            <w:r w:rsidRPr="00424AAC">
              <w:rPr>
                <w:sz w:val="28"/>
                <w:szCs w:val="28"/>
              </w:rPr>
              <w:t>твечать</w:t>
            </w:r>
            <w:r w:rsidRPr="00424AAC">
              <w:rPr>
                <w:rFonts w:cs="Times New Roman"/>
                <w:sz w:val="28"/>
                <w:szCs w:val="28"/>
              </w:rPr>
              <w:t xml:space="preserve"> на вопросы других.</w:t>
            </w:r>
          </w:p>
        </w:tc>
      </w:tr>
      <w:tr w:rsidR="00BE2654" w:rsidTr="007D0942">
        <w:trPr>
          <w:trHeight w:val="1113"/>
        </w:trPr>
        <w:tc>
          <w:tcPr>
            <w:tcW w:w="2376" w:type="dxa"/>
          </w:tcPr>
          <w:p w:rsidR="00BE2654" w:rsidRDefault="0076297E" w:rsidP="00457BB2">
            <w:pPr>
              <w:rPr>
                <w:b/>
                <w:sz w:val="28"/>
                <w:szCs w:val="28"/>
              </w:rPr>
            </w:pPr>
            <w:r>
              <w:rPr>
                <w:b/>
                <w:sz w:val="28"/>
                <w:szCs w:val="28"/>
              </w:rPr>
              <w:t>7. Рекомендации</w:t>
            </w:r>
          </w:p>
        </w:tc>
        <w:tc>
          <w:tcPr>
            <w:tcW w:w="5245" w:type="dxa"/>
          </w:tcPr>
          <w:p w:rsidR="0076297E" w:rsidRPr="0076297E" w:rsidRDefault="0076297E" w:rsidP="0076297E">
            <w:pPr>
              <w:rPr>
                <w:rFonts w:cs="Times New Roman"/>
                <w:b/>
                <w:i/>
                <w:sz w:val="28"/>
                <w:szCs w:val="28"/>
              </w:rPr>
            </w:pPr>
            <w:r>
              <w:rPr>
                <w:sz w:val="28"/>
                <w:szCs w:val="28"/>
              </w:rPr>
              <w:t>Уважаемые родители, чтобы улучшить трудовое воспитание в семье я предлагаю вам рекомендации для решения поставленной проблемы:</w:t>
            </w:r>
            <w:r w:rsidRPr="00EF1D9F">
              <w:rPr>
                <w:b/>
                <w:i/>
              </w:rPr>
              <w:t xml:space="preserve"> </w:t>
            </w:r>
            <w:r w:rsidRPr="0076297E">
              <w:rPr>
                <w:rFonts w:cs="Times New Roman"/>
                <w:b/>
                <w:i/>
                <w:sz w:val="28"/>
                <w:szCs w:val="28"/>
              </w:rPr>
              <w:t xml:space="preserve">Рекомендации родителям по воспитанию у детей  </w:t>
            </w:r>
            <w:r w:rsidRPr="0076297E">
              <w:rPr>
                <w:rFonts w:cs="Times New Roman"/>
                <w:b/>
                <w:i/>
                <w:sz w:val="28"/>
                <w:szCs w:val="28"/>
              </w:rPr>
              <w:lastRenderedPageBreak/>
              <w:t>трудолюбия в семье</w:t>
            </w:r>
          </w:p>
          <w:p w:rsidR="0076297E" w:rsidRPr="0076297E" w:rsidRDefault="0076297E" w:rsidP="0076297E">
            <w:pPr>
              <w:rPr>
                <w:rFonts w:cs="Times New Roman"/>
                <w:b/>
                <w:i/>
                <w:sz w:val="28"/>
                <w:szCs w:val="28"/>
              </w:rPr>
            </w:pP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Как можно раньше приобщать детей к труду, самостоятельной деятельности, самостоятельному мышлению.</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Учитывать возможности и желания детей.</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Обучать ребенка выполнению трудового задания (определить, что должно быть сделано; ознакомить с заданием; обозначить, каким должен быть результат; объяснить, чему ребенку необходимо научиться; совместно с ним обсудить, какими будут последствия в случае невыполнения задания.</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Практиковать в семье совместный труд детей и взрослых.</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Раскрывать практическую значимость труда.</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Никогда не нужно говорить в доме о том, что для вас работа наказание и каторга, т.к ребенок будет думать, как вы.</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 xml:space="preserve">Нужно стать примером в </w:t>
            </w:r>
            <w:r w:rsidRPr="0076297E">
              <w:rPr>
                <w:rFonts w:cs="Times New Roman"/>
                <w:sz w:val="28"/>
                <w:szCs w:val="28"/>
              </w:rPr>
              <w:lastRenderedPageBreak/>
              <w:t>постоянном и аккуратном выполнении домашних работ для ребенка.</w:t>
            </w:r>
          </w:p>
          <w:p w:rsidR="0076297E" w:rsidRPr="0076297E" w:rsidRDefault="0076297E" w:rsidP="0076297E">
            <w:pPr>
              <w:pStyle w:val="aa"/>
              <w:numPr>
                <w:ilvl w:val="0"/>
                <w:numId w:val="6"/>
              </w:numPr>
              <w:rPr>
                <w:rFonts w:cs="Times New Roman"/>
                <w:sz w:val="28"/>
                <w:szCs w:val="28"/>
              </w:rPr>
            </w:pPr>
            <w:r w:rsidRPr="0076297E">
              <w:rPr>
                <w:rFonts w:cs="Times New Roman"/>
                <w:sz w:val="28"/>
                <w:szCs w:val="28"/>
              </w:rPr>
              <w:t>Проявлять терпение в обучении ребенка домашней работы. Не делать всю работу самому, а думать о том, что ждет ребенка в будущем.</w:t>
            </w:r>
          </w:p>
          <w:p w:rsidR="007D0942" w:rsidRPr="007D0942" w:rsidRDefault="0076297E" w:rsidP="007D0942">
            <w:pPr>
              <w:pStyle w:val="aa"/>
              <w:numPr>
                <w:ilvl w:val="0"/>
                <w:numId w:val="6"/>
              </w:numPr>
              <w:rPr>
                <w:rFonts w:cs="Times New Roman"/>
                <w:sz w:val="28"/>
                <w:szCs w:val="28"/>
              </w:rPr>
            </w:pPr>
            <w:r w:rsidRPr="0076297E">
              <w:rPr>
                <w:rFonts w:cs="Times New Roman"/>
                <w:sz w:val="28"/>
                <w:szCs w:val="28"/>
              </w:rPr>
              <w:t>Сразу же реагировать на выполнение домашней работы ребенком, чтобы у него появилось желание делать привычные дела еще лучше.</w:t>
            </w:r>
          </w:p>
        </w:tc>
        <w:tc>
          <w:tcPr>
            <w:tcW w:w="4111" w:type="dxa"/>
          </w:tcPr>
          <w:p w:rsidR="00BE2654" w:rsidRPr="00404A63" w:rsidRDefault="007D0942" w:rsidP="00457BB2">
            <w:pPr>
              <w:rPr>
                <w:sz w:val="28"/>
                <w:szCs w:val="28"/>
              </w:rPr>
            </w:pPr>
            <w:r>
              <w:rPr>
                <w:sz w:val="28"/>
                <w:szCs w:val="28"/>
              </w:rPr>
              <w:lastRenderedPageBreak/>
              <w:t>Получают рекомендации</w:t>
            </w:r>
          </w:p>
        </w:tc>
        <w:tc>
          <w:tcPr>
            <w:tcW w:w="3054" w:type="dxa"/>
          </w:tcPr>
          <w:p w:rsidR="007D0942" w:rsidRPr="00844893" w:rsidRDefault="007D0942" w:rsidP="007D0942">
            <w:pPr>
              <w:rPr>
                <w:color w:val="000000"/>
                <w:sz w:val="28"/>
                <w:szCs w:val="28"/>
              </w:rPr>
            </w:pPr>
            <w:r w:rsidRPr="00844893">
              <w:rPr>
                <w:b/>
                <w:color w:val="000000"/>
                <w:sz w:val="28"/>
                <w:szCs w:val="28"/>
              </w:rPr>
              <w:t>Познавательные:</w:t>
            </w:r>
            <w:r w:rsidRPr="00844893">
              <w:rPr>
                <w:color w:val="000000"/>
                <w:sz w:val="28"/>
                <w:szCs w:val="28"/>
              </w:rPr>
              <w:t xml:space="preserve"> выбор наиболее эффективных способов решения задач, умение осознанно и </w:t>
            </w:r>
            <w:r w:rsidRPr="00844893">
              <w:rPr>
                <w:color w:val="000000"/>
                <w:sz w:val="28"/>
                <w:szCs w:val="28"/>
              </w:rPr>
              <w:lastRenderedPageBreak/>
              <w:t>произвольно строить речевое высказывание; подведение под понятие, выведение следствий; самостоятельное создание способов решения проблем поискового характера.</w:t>
            </w:r>
          </w:p>
          <w:p w:rsidR="007D0942" w:rsidRPr="00424AAC" w:rsidRDefault="007D0942" w:rsidP="007D0942">
            <w:pPr>
              <w:rPr>
                <w:rFonts w:cs="Times New Roman"/>
                <w:b/>
                <w:sz w:val="28"/>
                <w:szCs w:val="28"/>
              </w:rPr>
            </w:pPr>
            <w:r w:rsidRPr="00424AAC">
              <w:rPr>
                <w:rFonts w:cs="Times New Roman"/>
                <w:b/>
                <w:sz w:val="28"/>
                <w:szCs w:val="28"/>
              </w:rPr>
              <w:t>Личностные:</w:t>
            </w:r>
          </w:p>
          <w:p w:rsidR="007D0942" w:rsidRPr="00424AAC" w:rsidRDefault="007D0942" w:rsidP="007D0942">
            <w:pPr>
              <w:rPr>
                <w:rFonts w:cs="Times New Roman"/>
                <w:sz w:val="28"/>
                <w:szCs w:val="28"/>
              </w:rPr>
            </w:pPr>
            <w:r w:rsidRPr="00424AAC">
              <w:rPr>
                <w:rFonts w:cs="Times New Roman"/>
                <w:sz w:val="28"/>
                <w:szCs w:val="28"/>
              </w:rPr>
              <w:t>- развивать навыки сотрудничества;</w:t>
            </w:r>
          </w:p>
          <w:p w:rsidR="00BE2654" w:rsidRPr="00424AAC" w:rsidRDefault="007D0942" w:rsidP="007D0942">
            <w:pPr>
              <w:rPr>
                <w:b/>
                <w:sz w:val="28"/>
                <w:szCs w:val="28"/>
              </w:rPr>
            </w:pPr>
            <w:r w:rsidRPr="00424AAC">
              <w:rPr>
                <w:rFonts w:cs="Times New Roman"/>
                <w:sz w:val="28"/>
                <w:szCs w:val="28"/>
              </w:rPr>
              <w:t xml:space="preserve">- </w:t>
            </w:r>
            <w:r>
              <w:rPr>
                <w:sz w:val="28"/>
                <w:szCs w:val="28"/>
              </w:rPr>
              <w:t>о</w:t>
            </w:r>
            <w:r w:rsidRPr="00424AAC">
              <w:rPr>
                <w:sz w:val="28"/>
                <w:szCs w:val="28"/>
              </w:rPr>
              <w:t>твечать</w:t>
            </w:r>
            <w:r w:rsidRPr="00424AAC">
              <w:rPr>
                <w:rFonts w:cs="Times New Roman"/>
                <w:sz w:val="28"/>
                <w:szCs w:val="28"/>
              </w:rPr>
              <w:t xml:space="preserve"> на вопросы других.</w:t>
            </w:r>
          </w:p>
        </w:tc>
      </w:tr>
      <w:tr w:rsidR="00BE2654" w:rsidTr="00457BB2">
        <w:trPr>
          <w:trHeight w:val="1412"/>
        </w:trPr>
        <w:tc>
          <w:tcPr>
            <w:tcW w:w="2376" w:type="dxa"/>
          </w:tcPr>
          <w:p w:rsidR="00BE2654" w:rsidRDefault="0076297E" w:rsidP="00457BB2">
            <w:pPr>
              <w:rPr>
                <w:b/>
                <w:sz w:val="28"/>
                <w:szCs w:val="28"/>
              </w:rPr>
            </w:pPr>
            <w:r>
              <w:rPr>
                <w:b/>
                <w:sz w:val="28"/>
                <w:szCs w:val="28"/>
              </w:rPr>
              <w:lastRenderedPageBreak/>
              <w:t>8. Принятие решения</w:t>
            </w:r>
          </w:p>
        </w:tc>
        <w:tc>
          <w:tcPr>
            <w:tcW w:w="5245" w:type="dxa"/>
          </w:tcPr>
          <w:p w:rsidR="0076297E" w:rsidRPr="0076297E" w:rsidRDefault="0076297E" w:rsidP="0076297E">
            <w:pPr>
              <w:rPr>
                <w:rFonts w:cs="Times New Roman"/>
                <w:color w:val="000000"/>
                <w:sz w:val="28"/>
                <w:szCs w:val="28"/>
              </w:rPr>
            </w:pPr>
            <w:r w:rsidRPr="0076297E">
              <w:rPr>
                <w:rFonts w:cs="Times New Roman"/>
                <w:color w:val="000000"/>
                <w:sz w:val="28"/>
                <w:szCs w:val="28"/>
              </w:rPr>
              <w:t>В заключении нашего собрания мы должны прийти к выводу и принять решение. Решения таковы:</w:t>
            </w:r>
          </w:p>
          <w:p w:rsidR="0076297E" w:rsidRPr="0076297E" w:rsidRDefault="0076297E" w:rsidP="0076297E">
            <w:pPr>
              <w:numPr>
                <w:ilvl w:val="0"/>
                <w:numId w:val="5"/>
              </w:numPr>
              <w:rPr>
                <w:rFonts w:ascii="Arial" w:hAnsi="Arial" w:cs="Arial"/>
                <w:color w:val="000000"/>
                <w:sz w:val="28"/>
                <w:szCs w:val="28"/>
              </w:rPr>
            </w:pPr>
            <w:r w:rsidRPr="0076297E">
              <w:rPr>
                <w:rFonts w:cs="Times New Roman"/>
                <w:color w:val="000000"/>
                <w:sz w:val="28"/>
                <w:szCs w:val="28"/>
              </w:rPr>
              <w:t>Определить детям постоянные трудовые обязанности, которые будут им по силам.</w:t>
            </w:r>
          </w:p>
          <w:p w:rsidR="0076297E" w:rsidRPr="0076297E" w:rsidRDefault="0076297E" w:rsidP="0076297E">
            <w:pPr>
              <w:numPr>
                <w:ilvl w:val="0"/>
                <w:numId w:val="5"/>
              </w:numPr>
              <w:rPr>
                <w:rFonts w:ascii="Arial" w:hAnsi="Arial" w:cs="Arial"/>
                <w:color w:val="000000"/>
                <w:sz w:val="28"/>
                <w:szCs w:val="28"/>
              </w:rPr>
            </w:pPr>
            <w:r w:rsidRPr="0076297E">
              <w:rPr>
                <w:rFonts w:cs="Times New Roman"/>
                <w:color w:val="000000"/>
                <w:sz w:val="28"/>
                <w:szCs w:val="28"/>
              </w:rPr>
              <w:t>Не скупиться на благодарность и похвалу, если ребенок хорошо потрудился, выполняя домашнюю работу.</w:t>
            </w:r>
          </w:p>
          <w:p w:rsidR="0076297E" w:rsidRPr="0076297E" w:rsidRDefault="0076297E" w:rsidP="0076297E">
            <w:pPr>
              <w:numPr>
                <w:ilvl w:val="0"/>
                <w:numId w:val="5"/>
              </w:numPr>
              <w:rPr>
                <w:rFonts w:ascii="Arial" w:hAnsi="Arial" w:cs="Arial"/>
                <w:color w:val="000000"/>
                <w:sz w:val="28"/>
                <w:szCs w:val="28"/>
              </w:rPr>
            </w:pPr>
            <w:r w:rsidRPr="0076297E">
              <w:rPr>
                <w:rFonts w:cs="Times New Roman"/>
                <w:color w:val="000000"/>
                <w:sz w:val="28"/>
                <w:szCs w:val="28"/>
              </w:rPr>
              <w:t>Не платить детям деньги за выполнение повседневных дел.</w:t>
            </w:r>
          </w:p>
          <w:p w:rsidR="0076297E" w:rsidRPr="0076297E" w:rsidRDefault="0076297E" w:rsidP="0076297E">
            <w:pPr>
              <w:numPr>
                <w:ilvl w:val="0"/>
                <w:numId w:val="5"/>
              </w:numPr>
              <w:rPr>
                <w:rFonts w:ascii="Arial" w:hAnsi="Arial" w:cs="Arial"/>
                <w:color w:val="000000"/>
                <w:sz w:val="28"/>
                <w:szCs w:val="28"/>
              </w:rPr>
            </w:pPr>
            <w:r w:rsidRPr="0076297E">
              <w:rPr>
                <w:rFonts w:cs="Times New Roman"/>
                <w:color w:val="000000"/>
                <w:sz w:val="28"/>
                <w:szCs w:val="28"/>
              </w:rPr>
              <w:t>Не прибегать к наказанию трудом.</w:t>
            </w:r>
          </w:p>
          <w:p w:rsidR="0076297E" w:rsidRPr="0076297E" w:rsidRDefault="0076297E" w:rsidP="0076297E">
            <w:pPr>
              <w:numPr>
                <w:ilvl w:val="0"/>
                <w:numId w:val="5"/>
              </w:numPr>
              <w:rPr>
                <w:rFonts w:ascii="Arial" w:hAnsi="Arial" w:cs="Arial"/>
                <w:color w:val="000000"/>
                <w:sz w:val="28"/>
                <w:szCs w:val="28"/>
              </w:rPr>
            </w:pPr>
            <w:r w:rsidRPr="0076297E">
              <w:rPr>
                <w:rFonts w:cs="Times New Roman"/>
                <w:color w:val="000000"/>
                <w:sz w:val="28"/>
                <w:szCs w:val="28"/>
              </w:rPr>
              <w:t>Приучать детей к бережливости; учить ценить и свой, и чужой труд.</w:t>
            </w:r>
          </w:p>
          <w:p w:rsidR="00BE2654" w:rsidRPr="007D0942" w:rsidRDefault="0076297E" w:rsidP="002A4E11">
            <w:pPr>
              <w:numPr>
                <w:ilvl w:val="0"/>
                <w:numId w:val="5"/>
              </w:numPr>
              <w:rPr>
                <w:rFonts w:ascii="Arial" w:hAnsi="Arial" w:cs="Arial"/>
                <w:color w:val="000000"/>
                <w:sz w:val="28"/>
                <w:szCs w:val="28"/>
              </w:rPr>
            </w:pPr>
            <w:r w:rsidRPr="0076297E">
              <w:rPr>
                <w:rFonts w:cs="Times New Roman"/>
                <w:color w:val="000000"/>
                <w:sz w:val="28"/>
                <w:szCs w:val="28"/>
              </w:rPr>
              <w:lastRenderedPageBreak/>
              <w:t>Воспитывать у детей уважение к любому труду, необходимому людям.</w:t>
            </w:r>
          </w:p>
        </w:tc>
        <w:tc>
          <w:tcPr>
            <w:tcW w:w="4111" w:type="dxa"/>
          </w:tcPr>
          <w:p w:rsidR="00BE2654" w:rsidRPr="00404A63" w:rsidRDefault="007D0942" w:rsidP="00457BB2">
            <w:pPr>
              <w:rPr>
                <w:sz w:val="28"/>
                <w:szCs w:val="28"/>
              </w:rPr>
            </w:pPr>
            <w:r>
              <w:rPr>
                <w:sz w:val="28"/>
                <w:szCs w:val="28"/>
              </w:rPr>
              <w:lastRenderedPageBreak/>
              <w:t>Высказывают свое мнение и приходят к общему выводу</w:t>
            </w:r>
          </w:p>
        </w:tc>
        <w:tc>
          <w:tcPr>
            <w:tcW w:w="3054" w:type="dxa"/>
          </w:tcPr>
          <w:p w:rsidR="007D0942" w:rsidRPr="00424AAC" w:rsidRDefault="007D0942" w:rsidP="007D0942">
            <w:pPr>
              <w:rPr>
                <w:rFonts w:cs="Times New Roman"/>
                <w:b/>
                <w:sz w:val="28"/>
                <w:szCs w:val="28"/>
              </w:rPr>
            </w:pPr>
            <w:r w:rsidRPr="00424AAC">
              <w:rPr>
                <w:rFonts w:cs="Times New Roman"/>
                <w:b/>
                <w:sz w:val="28"/>
                <w:szCs w:val="28"/>
              </w:rPr>
              <w:t>Коммуникативные:</w:t>
            </w:r>
          </w:p>
          <w:p w:rsidR="007D0942" w:rsidRPr="00424AAC" w:rsidRDefault="007D0942" w:rsidP="007D0942">
            <w:pPr>
              <w:rPr>
                <w:rFonts w:cs="Times New Roman"/>
                <w:sz w:val="28"/>
                <w:szCs w:val="28"/>
              </w:rPr>
            </w:pPr>
            <w:r w:rsidRPr="00424AAC">
              <w:rPr>
                <w:rFonts w:cs="Times New Roman"/>
                <w:sz w:val="28"/>
                <w:szCs w:val="28"/>
              </w:rPr>
              <w:t>- развивать способность слушать собеседника;</w:t>
            </w:r>
          </w:p>
          <w:p w:rsidR="007D0942" w:rsidRPr="00424AAC" w:rsidRDefault="007D0942" w:rsidP="007D0942">
            <w:pPr>
              <w:rPr>
                <w:rFonts w:cs="Times New Roman"/>
                <w:sz w:val="28"/>
                <w:szCs w:val="28"/>
              </w:rPr>
            </w:pPr>
            <w:r w:rsidRPr="00424AAC">
              <w:rPr>
                <w:rFonts w:cs="Times New Roman"/>
                <w:sz w:val="28"/>
                <w:szCs w:val="28"/>
              </w:rPr>
              <w:t>- излагать свое собственное мнение;</w:t>
            </w:r>
          </w:p>
          <w:p w:rsidR="007D0942" w:rsidRPr="00424AAC" w:rsidRDefault="007D0942" w:rsidP="007D0942">
            <w:pPr>
              <w:rPr>
                <w:rFonts w:cs="Times New Roman"/>
                <w:sz w:val="28"/>
                <w:szCs w:val="28"/>
              </w:rPr>
            </w:pPr>
            <w:r w:rsidRPr="00424AAC">
              <w:rPr>
                <w:rFonts w:cs="Times New Roman"/>
                <w:sz w:val="28"/>
                <w:szCs w:val="28"/>
              </w:rPr>
              <w:t>- аргументировать свою точку зрения;</w:t>
            </w:r>
          </w:p>
          <w:p w:rsidR="00BE2654" w:rsidRPr="00424AAC" w:rsidRDefault="00BE2654" w:rsidP="002A4E11">
            <w:pPr>
              <w:rPr>
                <w:b/>
                <w:sz w:val="28"/>
                <w:szCs w:val="28"/>
              </w:rPr>
            </w:pPr>
          </w:p>
        </w:tc>
      </w:tr>
      <w:tr w:rsidR="00BE2654" w:rsidTr="00457BB2">
        <w:trPr>
          <w:trHeight w:val="1412"/>
        </w:trPr>
        <w:tc>
          <w:tcPr>
            <w:tcW w:w="2376" w:type="dxa"/>
          </w:tcPr>
          <w:p w:rsidR="00BE2654" w:rsidRPr="007D0942" w:rsidRDefault="007D0942" w:rsidP="007D0942">
            <w:pPr>
              <w:rPr>
                <w:b/>
                <w:sz w:val="28"/>
                <w:szCs w:val="28"/>
              </w:rPr>
            </w:pPr>
            <w:r>
              <w:rPr>
                <w:b/>
                <w:sz w:val="28"/>
                <w:szCs w:val="28"/>
              </w:rPr>
              <w:lastRenderedPageBreak/>
              <w:t>9.Тема следующего собрания</w:t>
            </w:r>
          </w:p>
        </w:tc>
        <w:tc>
          <w:tcPr>
            <w:tcW w:w="5245" w:type="dxa"/>
          </w:tcPr>
          <w:p w:rsidR="000B1EE9" w:rsidRDefault="007D0942" w:rsidP="000B1EE9">
            <w:pPr>
              <w:rPr>
                <w:sz w:val="28"/>
                <w:szCs w:val="28"/>
              </w:rPr>
            </w:pPr>
            <w:r>
              <w:rPr>
                <w:sz w:val="28"/>
                <w:szCs w:val="28"/>
              </w:rPr>
              <w:t>Уважаемые родители, вот и подошло наше собрание к концу! Надеюсь, вы много для себя извлекли полезной информации и будете применять ее в дальнейшем.</w:t>
            </w:r>
          </w:p>
          <w:p w:rsidR="00BE2654" w:rsidRDefault="007D0942" w:rsidP="000B1EE9">
            <w:pPr>
              <w:rPr>
                <w:sz w:val="28"/>
                <w:szCs w:val="28"/>
              </w:rPr>
            </w:pPr>
            <w:bookmarkStart w:id="0" w:name="_GoBack"/>
            <w:bookmarkEnd w:id="0"/>
            <w:r>
              <w:rPr>
                <w:sz w:val="28"/>
                <w:szCs w:val="28"/>
              </w:rPr>
              <w:t xml:space="preserve"> Всем спасибо за внимание, до свидания!</w:t>
            </w:r>
          </w:p>
        </w:tc>
        <w:tc>
          <w:tcPr>
            <w:tcW w:w="4111" w:type="dxa"/>
          </w:tcPr>
          <w:p w:rsidR="00BE2654" w:rsidRPr="00404A63" w:rsidRDefault="007D0942" w:rsidP="00457BB2">
            <w:pPr>
              <w:rPr>
                <w:sz w:val="28"/>
                <w:szCs w:val="28"/>
              </w:rPr>
            </w:pPr>
            <w:r>
              <w:rPr>
                <w:sz w:val="28"/>
                <w:szCs w:val="28"/>
              </w:rPr>
              <w:t>Прощаются с учителем</w:t>
            </w:r>
          </w:p>
        </w:tc>
        <w:tc>
          <w:tcPr>
            <w:tcW w:w="3054" w:type="dxa"/>
          </w:tcPr>
          <w:p w:rsidR="007D0942" w:rsidRPr="00424AAC" w:rsidRDefault="007D0942" w:rsidP="007D0942">
            <w:pPr>
              <w:rPr>
                <w:rFonts w:cs="Times New Roman"/>
                <w:b/>
                <w:sz w:val="28"/>
                <w:szCs w:val="28"/>
              </w:rPr>
            </w:pPr>
            <w:r w:rsidRPr="00424AAC">
              <w:rPr>
                <w:rFonts w:cs="Times New Roman"/>
                <w:b/>
                <w:sz w:val="28"/>
                <w:szCs w:val="28"/>
              </w:rPr>
              <w:t>Коммуникативные:</w:t>
            </w:r>
          </w:p>
          <w:p w:rsidR="007D0942" w:rsidRPr="00424AAC" w:rsidRDefault="007D0942" w:rsidP="007D0942">
            <w:pPr>
              <w:rPr>
                <w:rFonts w:cs="Times New Roman"/>
                <w:sz w:val="28"/>
                <w:szCs w:val="28"/>
              </w:rPr>
            </w:pPr>
            <w:r w:rsidRPr="00424AAC">
              <w:rPr>
                <w:rFonts w:cs="Times New Roman"/>
                <w:sz w:val="28"/>
                <w:szCs w:val="28"/>
              </w:rPr>
              <w:t>- развивать способность слушать собеседника;</w:t>
            </w:r>
          </w:p>
          <w:p w:rsidR="00BE2654" w:rsidRPr="00424AAC" w:rsidRDefault="00BE2654" w:rsidP="002A4E11">
            <w:pPr>
              <w:rPr>
                <w:b/>
                <w:sz w:val="28"/>
                <w:szCs w:val="28"/>
              </w:rPr>
            </w:pPr>
          </w:p>
        </w:tc>
      </w:tr>
    </w:tbl>
    <w:p w:rsidR="000F226D" w:rsidRPr="00A04C08" w:rsidRDefault="000F226D" w:rsidP="00A04C08"/>
    <w:sectPr w:rsidR="000F226D" w:rsidRPr="00A04C08" w:rsidSect="009C6910">
      <w:pgSz w:w="16838" w:h="11906" w:orient="landscape"/>
      <w:pgMar w:top="850" w:right="1134" w:bottom="170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7BAC"/>
    <w:multiLevelType w:val="multilevel"/>
    <w:tmpl w:val="9D76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E0D26"/>
    <w:multiLevelType w:val="hybridMultilevel"/>
    <w:tmpl w:val="0602D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8636E8"/>
    <w:multiLevelType w:val="hybridMultilevel"/>
    <w:tmpl w:val="0602D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D20F10"/>
    <w:multiLevelType w:val="hybridMultilevel"/>
    <w:tmpl w:val="AE4AE4E2"/>
    <w:lvl w:ilvl="0" w:tplc="5404A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DA317B"/>
    <w:multiLevelType w:val="hybridMultilevel"/>
    <w:tmpl w:val="B0F2C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992DE5"/>
    <w:multiLevelType w:val="hybridMultilevel"/>
    <w:tmpl w:val="0602D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A04C08"/>
    <w:rsid w:val="000B1EE9"/>
    <w:rsid w:val="000F226D"/>
    <w:rsid w:val="0021583E"/>
    <w:rsid w:val="0027200D"/>
    <w:rsid w:val="002979C4"/>
    <w:rsid w:val="002A4E11"/>
    <w:rsid w:val="00350BA9"/>
    <w:rsid w:val="004A1A53"/>
    <w:rsid w:val="004A608A"/>
    <w:rsid w:val="0076297E"/>
    <w:rsid w:val="007D0942"/>
    <w:rsid w:val="00832E11"/>
    <w:rsid w:val="00847260"/>
    <w:rsid w:val="009C6910"/>
    <w:rsid w:val="00A04C08"/>
    <w:rsid w:val="00A13FF4"/>
    <w:rsid w:val="00A93CB0"/>
    <w:rsid w:val="00AE4AE3"/>
    <w:rsid w:val="00BE2654"/>
    <w:rsid w:val="00D1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08"/>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350BA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50BA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0B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0BA9"/>
    <w:pPr>
      <w:keepNext/>
      <w:spacing w:before="240" w:after="60"/>
      <w:outlineLvl w:val="3"/>
    </w:pPr>
    <w:rPr>
      <w:b/>
      <w:bCs/>
      <w:sz w:val="28"/>
      <w:szCs w:val="28"/>
    </w:rPr>
  </w:style>
  <w:style w:type="paragraph" w:styleId="5">
    <w:name w:val="heading 5"/>
    <w:basedOn w:val="a"/>
    <w:next w:val="a"/>
    <w:link w:val="50"/>
    <w:uiPriority w:val="9"/>
    <w:semiHidden/>
    <w:unhideWhenUsed/>
    <w:qFormat/>
    <w:rsid w:val="00350BA9"/>
    <w:pPr>
      <w:spacing w:before="240" w:after="60"/>
      <w:outlineLvl w:val="4"/>
    </w:pPr>
    <w:rPr>
      <w:b/>
      <w:bCs/>
      <w:i/>
      <w:iCs/>
      <w:sz w:val="26"/>
      <w:szCs w:val="26"/>
    </w:rPr>
  </w:style>
  <w:style w:type="paragraph" w:styleId="6">
    <w:name w:val="heading 6"/>
    <w:basedOn w:val="a"/>
    <w:next w:val="a"/>
    <w:link w:val="60"/>
    <w:uiPriority w:val="9"/>
    <w:semiHidden/>
    <w:unhideWhenUsed/>
    <w:qFormat/>
    <w:rsid w:val="00350BA9"/>
    <w:pPr>
      <w:spacing w:before="240" w:after="60"/>
      <w:outlineLvl w:val="5"/>
    </w:pPr>
    <w:rPr>
      <w:b/>
      <w:bCs/>
      <w:sz w:val="22"/>
      <w:szCs w:val="22"/>
    </w:rPr>
  </w:style>
  <w:style w:type="paragraph" w:styleId="7">
    <w:name w:val="heading 7"/>
    <w:basedOn w:val="a"/>
    <w:next w:val="a"/>
    <w:link w:val="70"/>
    <w:uiPriority w:val="9"/>
    <w:semiHidden/>
    <w:unhideWhenUsed/>
    <w:qFormat/>
    <w:rsid w:val="00350BA9"/>
    <w:pPr>
      <w:spacing w:before="240" w:after="60"/>
      <w:outlineLvl w:val="6"/>
    </w:pPr>
  </w:style>
  <w:style w:type="paragraph" w:styleId="8">
    <w:name w:val="heading 8"/>
    <w:basedOn w:val="a"/>
    <w:next w:val="a"/>
    <w:link w:val="80"/>
    <w:uiPriority w:val="9"/>
    <w:semiHidden/>
    <w:unhideWhenUsed/>
    <w:qFormat/>
    <w:rsid w:val="00350BA9"/>
    <w:pPr>
      <w:spacing w:before="240" w:after="60"/>
      <w:outlineLvl w:val="7"/>
    </w:pPr>
    <w:rPr>
      <w:i/>
      <w:iCs/>
    </w:rPr>
  </w:style>
  <w:style w:type="paragraph" w:styleId="9">
    <w:name w:val="heading 9"/>
    <w:basedOn w:val="a"/>
    <w:next w:val="a"/>
    <w:link w:val="90"/>
    <w:uiPriority w:val="9"/>
    <w:semiHidden/>
    <w:unhideWhenUsed/>
    <w:qFormat/>
    <w:rsid w:val="00350BA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B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50B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0BA9"/>
    <w:rPr>
      <w:rFonts w:asciiTheme="majorHAnsi" w:eastAsiaTheme="majorEastAsia" w:hAnsiTheme="majorHAnsi"/>
      <w:b/>
      <w:bCs/>
      <w:sz w:val="26"/>
      <w:szCs w:val="26"/>
    </w:rPr>
  </w:style>
  <w:style w:type="character" w:customStyle="1" w:styleId="40">
    <w:name w:val="Заголовок 4 Знак"/>
    <w:basedOn w:val="a0"/>
    <w:link w:val="4"/>
    <w:uiPriority w:val="9"/>
    <w:rsid w:val="00350BA9"/>
    <w:rPr>
      <w:b/>
      <w:bCs/>
      <w:sz w:val="28"/>
      <w:szCs w:val="28"/>
    </w:rPr>
  </w:style>
  <w:style w:type="character" w:customStyle="1" w:styleId="50">
    <w:name w:val="Заголовок 5 Знак"/>
    <w:basedOn w:val="a0"/>
    <w:link w:val="5"/>
    <w:uiPriority w:val="9"/>
    <w:semiHidden/>
    <w:rsid w:val="00350BA9"/>
    <w:rPr>
      <w:b/>
      <w:bCs/>
      <w:i/>
      <w:iCs/>
      <w:sz w:val="26"/>
      <w:szCs w:val="26"/>
    </w:rPr>
  </w:style>
  <w:style w:type="character" w:customStyle="1" w:styleId="60">
    <w:name w:val="Заголовок 6 Знак"/>
    <w:basedOn w:val="a0"/>
    <w:link w:val="6"/>
    <w:uiPriority w:val="9"/>
    <w:semiHidden/>
    <w:rsid w:val="00350BA9"/>
    <w:rPr>
      <w:b/>
      <w:bCs/>
    </w:rPr>
  </w:style>
  <w:style w:type="character" w:customStyle="1" w:styleId="70">
    <w:name w:val="Заголовок 7 Знак"/>
    <w:basedOn w:val="a0"/>
    <w:link w:val="7"/>
    <w:uiPriority w:val="9"/>
    <w:semiHidden/>
    <w:rsid w:val="00350BA9"/>
    <w:rPr>
      <w:sz w:val="24"/>
      <w:szCs w:val="24"/>
    </w:rPr>
  </w:style>
  <w:style w:type="character" w:customStyle="1" w:styleId="80">
    <w:name w:val="Заголовок 8 Знак"/>
    <w:basedOn w:val="a0"/>
    <w:link w:val="8"/>
    <w:uiPriority w:val="9"/>
    <w:semiHidden/>
    <w:rsid w:val="00350BA9"/>
    <w:rPr>
      <w:i/>
      <w:iCs/>
      <w:sz w:val="24"/>
      <w:szCs w:val="24"/>
    </w:rPr>
  </w:style>
  <w:style w:type="character" w:customStyle="1" w:styleId="90">
    <w:name w:val="Заголовок 9 Знак"/>
    <w:basedOn w:val="a0"/>
    <w:link w:val="9"/>
    <w:uiPriority w:val="9"/>
    <w:semiHidden/>
    <w:rsid w:val="00350BA9"/>
    <w:rPr>
      <w:rFonts w:asciiTheme="majorHAnsi" w:eastAsiaTheme="majorEastAsia" w:hAnsiTheme="majorHAnsi"/>
    </w:rPr>
  </w:style>
  <w:style w:type="paragraph" w:styleId="a3">
    <w:name w:val="Title"/>
    <w:basedOn w:val="a"/>
    <w:next w:val="a"/>
    <w:link w:val="a4"/>
    <w:uiPriority w:val="10"/>
    <w:qFormat/>
    <w:rsid w:val="00350BA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50BA9"/>
    <w:rPr>
      <w:rFonts w:asciiTheme="majorHAnsi" w:eastAsiaTheme="majorEastAsia" w:hAnsiTheme="majorHAnsi"/>
      <w:b/>
      <w:bCs/>
      <w:kern w:val="28"/>
      <w:sz w:val="32"/>
      <w:szCs w:val="32"/>
    </w:rPr>
  </w:style>
  <w:style w:type="paragraph" w:styleId="a5">
    <w:name w:val="Subtitle"/>
    <w:basedOn w:val="a"/>
    <w:next w:val="a"/>
    <w:link w:val="a6"/>
    <w:uiPriority w:val="11"/>
    <w:qFormat/>
    <w:rsid w:val="00350BA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50BA9"/>
    <w:rPr>
      <w:rFonts w:asciiTheme="majorHAnsi" w:eastAsiaTheme="majorEastAsia" w:hAnsiTheme="majorHAnsi"/>
      <w:sz w:val="24"/>
      <w:szCs w:val="24"/>
    </w:rPr>
  </w:style>
  <w:style w:type="character" w:styleId="a7">
    <w:name w:val="Strong"/>
    <w:basedOn w:val="a0"/>
    <w:uiPriority w:val="22"/>
    <w:qFormat/>
    <w:rsid w:val="00350BA9"/>
    <w:rPr>
      <w:b/>
      <w:bCs/>
    </w:rPr>
  </w:style>
  <w:style w:type="character" w:styleId="a8">
    <w:name w:val="Emphasis"/>
    <w:basedOn w:val="a0"/>
    <w:uiPriority w:val="20"/>
    <w:qFormat/>
    <w:rsid w:val="00350BA9"/>
    <w:rPr>
      <w:rFonts w:asciiTheme="minorHAnsi" w:hAnsiTheme="minorHAnsi"/>
      <w:b/>
      <w:i/>
      <w:iCs/>
    </w:rPr>
  </w:style>
  <w:style w:type="paragraph" w:styleId="a9">
    <w:name w:val="No Spacing"/>
    <w:basedOn w:val="a"/>
    <w:uiPriority w:val="1"/>
    <w:qFormat/>
    <w:rsid w:val="00350BA9"/>
    <w:rPr>
      <w:szCs w:val="32"/>
    </w:rPr>
  </w:style>
  <w:style w:type="paragraph" w:styleId="aa">
    <w:name w:val="List Paragraph"/>
    <w:basedOn w:val="a"/>
    <w:uiPriority w:val="34"/>
    <w:qFormat/>
    <w:rsid w:val="00350BA9"/>
    <w:pPr>
      <w:ind w:left="720"/>
      <w:contextualSpacing/>
    </w:pPr>
  </w:style>
  <w:style w:type="paragraph" w:styleId="21">
    <w:name w:val="Quote"/>
    <w:basedOn w:val="a"/>
    <w:next w:val="a"/>
    <w:link w:val="22"/>
    <w:uiPriority w:val="29"/>
    <w:qFormat/>
    <w:rsid w:val="00350BA9"/>
    <w:rPr>
      <w:i/>
    </w:rPr>
  </w:style>
  <w:style w:type="character" w:customStyle="1" w:styleId="22">
    <w:name w:val="Цитата 2 Знак"/>
    <w:basedOn w:val="a0"/>
    <w:link w:val="21"/>
    <w:uiPriority w:val="29"/>
    <w:rsid w:val="00350BA9"/>
    <w:rPr>
      <w:i/>
      <w:sz w:val="24"/>
      <w:szCs w:val="24"/>
    </w:rPr>
  </w:style>
  <w:style w:type="paragraph" w:styleId="ab">
    <w:name w:val="Intense Quote"/>
    <w:basedOn w:val="a"/>
    <w:next w:val="a"/>
    <w:link w:val="ac"/>
    <w:uiPriority w:val="30"/>
    <w:qFormat/>
    <w:rsid w:val="00350BA9"/>
    <w:pPr>
      <w:ind w:left="720" w:right="720"/>
    </w:pPr>
    <w:rPr>
      <w:b/>
      <w:i/>
      <w:szCs w:val="22"/>
    </w:rPr>
  </w:style>
  <w:style w:type="character" w:customStyle="1" w:styleId="ac">
    <w:name w:val="Выделенная цитата Знак"/>
    <w:basedOn w:val="a0"/>
    <w:link w:val="ab"/>
    <w:uiPriority w:val="30"/>
    <w:rsid w:val="00350BA9"/>
    <w:rPr>
      <w:b/>
      <w:i/>
      <w:sz w:val="24"/>
    </w:rPr>
  </w:style>
  <w:style w:type="character" w:styleId="ad">
    <w:name w:val="Subtle Emphasis"/>
    <w:uiPriority w:val="19"/>
    <w:qFormat/>
    <w:rsid w:val="00350BA9"/>
    <w:rPr>
      <w:i/>
      <w:color w:val="5A5A5A" w:themeColor="text1" w:themeTint="A5"/>
    </w:rPr>
  </w:style>
  <w:style w:type="character" w:styleId="ae">
    <w:name w:val="Intense Emphasis"/>
    <w:basedOn w:val="a0"/>
    <w:uiPriority w:val="21"/>
    <w:qFormat/>
    <w:rsid w:val="00350BA9"/>
    <w:rPr>
      <w:b/>
      <w:i/>
      <w:sz w:val="24"/>
      <w:szCs w:val="24"/>
      <w:u w:val="single"/>
    </w:rPr>
  </w:style>
  <w:style w:type="character" w:styleId="af">
    <w:name w:val="Subtle Reference"/>
    <w:basedOn w:val="a0"/>
    <w:uiPriority w:val="31"/>
    <w:qFormat/>
    <w:rsid w:val="00350BA9"/>
    <w:rPr>
      <w:sz w:val="24"/>
      <w:szCs w:val="24"/>
      <w:u w:val="single"/>
    </w:rPr>
  </w:style>
  <w:style w:type="character" w:styleId="af0">
    <w:name w:val="Intense Reference"/>
    <w:basedOn w:val="a0"/>
    <w:uiPriority w:val="32"/>
    <w:qFormat/>
    <w:rsid w:val="00350BA9"/>
    <w:rPr>
      <w:b/>
      <w:sz w:val="24"/>
      <w:u w:val="single"/>
    </w:rPr>
  </w:style>
  <w:style w:type="character" w:styleId="af1">
    <w:name w:val="Book Title"/>
    <w:basedOn w:val="a0"/>
    <w:uiPriority w:val="33"/>
    <w:qFormat/>
    <w:rsid w:val="00350B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50BA9"/>
    <w:pPr>
      <w:outlineLvl w:val="9"/>
    </w:pPr>
  </w:style>
  <w:style w:type="table" w:styleId="af3">
    <w:name w:val="Table Grid"/>
    <w:basedOn w:val="a1"/>
    <w:uiPriority w:val="59"/>
    <w:rsid w:val="00A04C08"/>
    <w:pPr>
      <w:spacing w:after="0" w:line="240" w:lineRule="auto"/>
    </w:pPr>
    <w:rPr>
      <w:rFonts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Админ</cp:lastModifiedBy>
  <cp:revision>8</cp:revision>
  <dcterms:created xsi:type="dcterms:W3CDTF">2016-01-10T18:08:00Z</dcterms:created>
  <dcterms:modified xsi:type="dcterms:W3CDTF">2025-01-27T17:25:00Z</dcterms:modified>
</cp:coreProperties>
</file>